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91A0" w14:textId="77777777" w:rsidR="007D3511" w:rsidRPr="004A50D7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5F678A5" w14:textId="2DA19622" w:rsidR="007D3511" w:rsidRPr="004A50D7" w:rsidRDefault="00BB4D91" w:rsidP="00F00D7B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  <w:sz w:val="28"/>
        </w:rPr>
      </w:pPr>
      <w:r w:rsidRPr="004A50D7">
        <w:rPr>
          <w:rFonts w:asciiTheme="minorHAnsi" w:hAnsiTheme="minorHAnsi" w:cs="Calibri"/>
          <w:b/>
          <w:bCs/>
          <w:sz w:val="28"/>
        </w:rPr>
        <w:t xml:space="preserve">FIREARMS </w:t>
      </w:r>
      <w:r w:rsidR="00636C66" w:rsidRPr="004A50D7">
        <w:rPr>
          <w:rFonts w:asciiTheme="minorHAnsi" w:hAnsiTheme="minorHAnsi" w:cs="Calibri"/>
          <w:b/>
          <w:bCs/>
          <w:sz w:val="28"/>
        </w:rPr>
        <w:t>ORDER</w:t>
      </w:r>
    </w:p>
    <w:p w14:paraId="62BAAE96" w14:textId="46BA7520" w:rsidR="00F00D7B" w:rsidRPr="004A50D7" w:rsidRDefault="00F00D7B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</w:rPr>
      </w:pPr>
      <w:bookmarkStart w:id="0" w:name="_Hlk87966516"/>
      <w:r w:rsidRPr="004A50D7">
        <w:rPr>
          <w:rFonts w:asciiTheme="minorHAnsi" w:hAnsiTheme="minorHAnsi" w:cs="Calibri"/>
          <w:b/>
          <w:bCs/>
        </w:rPr>
        <w:t xml:space="preserve">Firearms Act 2015 </w:t>
      </w:r>
      <w:r w:rsidR="008901AE" w:rsidRPr="004A50D7">
        <w:rPr>
          <w:rFonts w:asciiTheme="minorHAnsi" w:hAnsiTheme="minorHAnsi" w:cs="Calibri"/>
          <w:b/>
          <w:bCs/>
        </w:rPr>
        <w:t xml:space="preserve">s </w:t>
      </w:r>
      <w:r w:rsidR="00765BC6" w:rsidRPr="004A50D7">
        <w:rPr>
          <w:rFonts w:asciiTheme="minorHAnsi" w:hAnsiTheme="minorHAnsi" w:cs="Calibri"/>
          <w:b/>
          <w:bCs/>
        </w:rPr>
        <w:t>66</w:t>
      </w:r>
      <w:r w:rsidR="00B71357" w:rsidRPr="004A50D7">
        <w:rPr>
          <w:rFonts w:asciiTheme="minorHAnsi" w:hAnsiTheme="minorHAnsi" w:cs="Calibri"/>
          <w:b/>
          <w:bCs/>
        </w:rPr>
        <w:t>(1)</w:t>
      </w:r>
    </w:p>
    <w:bookmarkEnd w:id="0"/>
    <w:p w14:paraId="6DC42FB6" w14:textId="77777777" w:rsidR="00217822" w:rsidRPr="004A50D7" w:rsidRDefault="00217822" w:rsidP="0068686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asciiTheme="minorHAnsi" w:hAnsiTheme="minorHAnsi" w:cs="Calibri"/>
          <w:b/>
          <w:bCs/>
        </w:rPr>
      </w:pPr>
    </w:p>
    <w:p w14:paraId="3110E38A" w14:textId="7505838A" w:rsidR="00DC7ECD" w:rsidRPr="004A50D7" w:rsidRDefault="00CC10E0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</w:rPr>
      </w:pPr>
      <w:bookmarkStart w:id="1" w:name="_Hlk31959557"/>
      <w:r w:rsidRPr="004A50D7">
        <w:rPr>
          <w:rFonts w:cs="Arial"/>
          <w:iCs/>
        </w:rPr>
        <w:t>[</w:t>
      </w:r>
      <w:r w:rsidR="00282085" w:rsidRPr="004A50D7">
        <w:rPr>
          <w:rFonts w:cs="Arial"/>
          <w:i/>
          <w:iCs/>
        </w:rPr>
        <w:t>SUPREME/DISTRICT/</w:t>
      </w:r>
      <w:r w:rsidR="009A6DD3" w:rsidRPr="004A50D7">
        <w:rPr>
          <w:rFonts w:cs="Arial"/>
          <w:i/>
          <w:iCs/>
        </w:rPr>
        <w:t>MAGISTRATES/</w:t>
      </w:r>
      <w:bookmarkStart w:id="2" w:name="_Hlk44576126"/>
      <w:r w:rsidR="00BE573E" w:rsidRPr="004A50D7">
        <w:rPr>
          <w:rFonts w:cs="Arial"/>
          <w:i/>
          <w:iCs/>
        </w:rPr>
        <w:t>YOUTH/</w:t>
      </w:r>
      <w:r w:rsidR="009A6DD3" w:rsidRPr="004A50D7">
        <w:rPr>
          <w:rFonts w:cs="Arial"/>
          <w:i/>
          <w:iCs/>
        </w:rPr>
        <w:t>ENVIRONMENT RESOURCES AND DEVELOPMENT</w:t>
      </w:r>
      <w:bookmarkEnd w:id="2"/>
      <w:r w:rsidR="009A6DD3" w:rsidRPr="004A50D7">
        <w:rPr>
          <w:rFonts w:cs="Arial"/>
          <w:iCs/>
        </w:rPr>
        <w:t>]</w:t>
      </w:r>
      <w:r w:rsidR="00DC7ECD" w:rsidRPr="004A50D7">
        <w:rPr>
          <w:rFonts w:cs="Arial"/>
          <w:iCs/>
        </w:rPr>
        <w:t xml:space="preserve"> </w:t>
      </w:r>
      <w:r w:rsidR="008901AE" w:rsidRPr="004A50D7">
        <w:rPr>
          <w:rFonts w:cs="Arial"/>
          <w:b/>
          <w:sz w:val="12"/>
        </w:rPr>
        <w:t>Select</w:t>
      </w:r>
      <w:r w:rsidR="003D7D1F" w:rsidRPr="004A50D7">
        <w:rPr>
          <w:rFonts w:cs="Arial"/>
          <w:b/>
          <w:sz w:val="12"/>
        </w:rPr>
        <w:t xml:space="preserve"> one</w:t>
      </w:r>
      <w:r w:rsidR="00DC7ECD" w:rsidRPr="004A50D7">
        <w:rPr>
          <w:rFonts w:cs="Arial"/>
          <w:b/>
          <w:sz w:val="12"/>
        </w:rPr>
        <w:t xml:space="preserve"> </w:t>
      </w:r>
      <w:r w:rsidR="00DC7ECD" w:rsidRPr="004A50D7">
        <w:rPr>
          <w:rFonts w:cs="Arial"/>
          <w:iCs/>
        </w:rPr>
        <w:t xml:space="preserve">COURT </w:t>
      </w:r>
      <w:r w:rsidR="00DC7ECD" w:rsidRPr="004A50D7">
        <w:rPr>
          <w:rFonts w:cs="Arial"/>
          <w:bCs/>
        </w:rPr>
        <w:t xml:space="preserve">OF SOUTH AUSTRALIA </w:t>
      </w:r>
    </w:p>
    <w:p w14:paraId="2888ABDA" w14:textId="30262529" w:rsidR="006250A1" w:rsidRPr="004A50D7" w:rsidRDefault="00DC7ECD" w:rsidP="006E7B5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iCs/>
        </w:rPr>
      </w:pPr>
      <w:r w:rsidRPr="004A50D7">
        <w:rPr>
          <w:rFonts w:cs="Arial"/>
          <w:iCs/>
        </w:rPr>
        <w:t>C</w:t>
      </w:r>
      <w:r w:rsidR="006250A1" w:rsidRPr="004A50D7">
        <w:rPr>
          <w:rFonts w:cs="Arial"/>
          <w:iCs/>
        </w:rPr>
        <w:t>RIMINAL</w:t>
      </w:r>
      <w:r w:rsidRPr="004A50D7">
        <w:rPr>
          <w:rFonts w:cs="Arial"/>
          <w:iCs/>
        </w:rPr>
        <w:t xml:space="preserve"> JURISDICTION</w:t>
      </w:r>
      <w:bookmarkEnd w:id="1"/>
    </w:p>
    <w:p w14:paraId="2D8BD7DC" w14:textId="4207F5AE" w:rsidR="00A21DC7" w:rsidRPr="004A50D7" w:rsidRDefault="00A21DC7" w:rsidP="0079103A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r w:rsidRPr="004A50D7">
        <w:rPr>
          <w:rFonts w:cs="Arial"/>
          <w:b/>
        </w:rPr>
        <w:t>[</w:t>
      </w:r>
      <w:r w:rsidR="00704217" w:rsidRPr="004A50D7">
        <w:rPr>
          <w:rFonts w:cs="Arial"/>
          <w:b/>
          <w:i/>
        </w:rPr>
        <w:t xml:space="preserve">FULL </w:t>
      </w:r>
      <w:r w:rsidRPr="004A50D7">
        <w:rPr>
          <w:rFonts w:cs="Arial"/>
          <w:b/>
          <w:i/>
        </w:rPr>
        <w:t>NAME</w:t>
      </w:r>
      <w:r w:rsidRPr="004A50D7">
        <w:rPr>
          <w:rFonts w:cs="Arial"/>
          <w:b/>
        </w:rPr>
        <w:t>]</w:t>
      </w:r>
    </w:p>
    <w:p w14:paraId="63C529C8" w14:textId="0E03B48E" w:rsidR="0079103A" w:rsidRPr="004A50D7" w:rsidRDefault="0079103A" w:rsidP="0068686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</w:rPr>
      </w:pPr>
      <w:r w:rsidRPr="004A50D7">
        <w:rPr>
          <w:rFonts w:cs="Arial"/>
          <w:b/>
        </w:rPr>
        <w:t>Informant</w:t>
      </w:r>
      <w:r w:rsidR="00282085" w:rsidRPr="004A50D7">
        <w:rPr>
          <w:rFonts w:cs="Arial"/>
          <w:b/>
        </w:rPr>
        <w:t>/R</w:t>
      </w:r>
    </w:p>
    <w:p w14:paraId="114C7705" w14:textId="722C7B82" w:rsidR="006250A1" w:rsidRPr="004A50D7" w:rsidDel="00897A6B" w:rsidRDefault="006250A1" w:rsidP="00CF2378">
      <w:pPr>
        <w:tabs>
          <w:tab w:val="left" w:pos="1134"/>
          <w:tab w:val="left" w:pos="2342"/>
          <w:tab w:val="left" w:pos="4536"/>
          <w:tab w:val="right" w:pos="8789"/>
        </w:tabs>
        <w:spacing w:before="480" w:after="480"/>
        <w:rPr>
          <w:rFonts w:cs="Arial"/>
          <w:b/>
        </w:rPr>
      </w:pPr>
      <w:r w:rsidRPr="004A50D7">
        <w:rPr>
          <w:rFonts w:cs="Arial"/>
          <w:b/>
        </w:rPr>
        <w:t>v</w:t>
      </w:r>
    </w:p>
    <w:p w14:paraId="0DE99CB8" w14:textId="2D2C4196" w:rsidR="00A648B8" w:rsidRPr="004A50D7" w:rsidRDefault="006250A1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r w:rsidRPr="004A50D7">
        <w:rPr>
          <w:rFonts w:cs="Arial"/>
          <w:b/>
        </w:rPr>
        <w:t>[</w:t>
      </w:r>
      <w:r w:rsidR="00704217" w:rsidRPr="004A50D7">
        <w:rPr>
          <w:rFonts w:cs="Arial"/>
          <w:b/>
          <w:i/>
        </w:rPr>
        <w:t xml:space="preserve">FULL </w:t>
      </w:r>
      <w:r w:rsidRPr="004A50D7">
        <w:rPr>
          <w:rFonts w:cs="Arial"/>
          <w:b/>
          <w:i/>
          <w:iCs/>
        </w:rPr>
        <w:t>NAME</w:t>
      </w:r>
      <w:r w:rsidRPr="004A50D7">
        <w:rPr>
          <w:rFonts w:cs="Arial"/>
          <w:b/>
        </w:rPr>
        <w:t>]</w:t>
      </w:r>
    </w:p>
    <w:p w14:paraId="144E654F" w14:textId="6E934C67" w:rsidR="0041571A" w:rsidRPr="004A50D7" w:rsidRDefault="006250A1" w:rsidP="00AF5F6E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</w:rPr>
      </w:pPr>
      <w:r w:rsidRPr="004A50D7">
        <w:rPr>
          <w:rFonts w:cs="Arial"/>
          <w:b/>
        </w:rPr>
        <w:t>Defendant</w:t>
      </w:r>
      <w:r w:rsidR="00B77388" w:rsidRPr="004A50D7">
        <w:rPr>
          <w:rFonts w:cs="Arial"/>
          <w:b/>
        </w:rPr>
        <w:t>/Youth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2040"/>
        <w:gridCol w:w="1897"/>
        <w:gridCol w:w="2194"/>
        <w:gridCol w:w="1760"/>
      </w:tblGrid>
      <w:tr w:rsidR="00587910" w:rsidRPr="004A50D7" w14:paraId="31C3781E" w14:textId="77777777" w:rsidTr="004A055A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1A4C3BC9" w14:textId="04161DF6" w:rsidR="00587910" w:rsidRPr="004A50D7" w:rsidRDefault="00587910" w:rsidP="0028208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bookmarkStart w:id="3" w:name="_Hlk38436125"/>
            <w:bookmarkStart w:id="4" w:name="_Hlk38384204"/>
            <w:bookmarkStart w:id="5" w:name="_Hlk38357244"/>
            <w:r w:rsidRPr="004A50D7">
              <w:rPr>
                <w:rFonts w:cs="Arial"/>
                <w:szCs w:val="22"/>
              </w:rPr>
              <w:t>Defendant/Youth</w:t>
            </w:r>
          </w:p>
        </w:tc>
        <w:tc>
          <w:tcPr>
            <w:tcW w:w="7891" w:type="dxa"/>
            <w:gridSpan w:val="4"/>
            <w:tcBorders>
              <w:top w:val="single" w:sz="4" w:space="0" w:color="auto"/>
              <w:bottom w:val="nil"/>
            </w:tcBorders>
          </w:tcPr>
          <w:p w14:paraId="023120C9" w14:textId="77777777" w:rsidR="00587910" w:rsidRPr="004A50D7" w:rsidRDefault="0058791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</w:tr>
      <w:tr w:rsidR="00587910" w:rsidRPr="004A50D7" w14:paraId="0AE5F67E" w14:textId="77777777" w:rsidTr="005F7EA4">
        <w:trPr>
          <w:cantSplit/>
          <w:trHeight w:val="85"/>
          <w:jc w:val="center"/>
        </w:trPr>
        <w:tc>
          <w:tcPr>
            <w:tcW w:w="2579" w:type="dxa"/>
            <w:vMerge/>
            <w:tcBorders>
              <w:top w:val="nil"/>
            </w:tcBorders>
          </w:tcPr>
          <w:p w14:paraId="32E3DA1D" w14:textId="77777777" w:rsidR="00587910" w:rsidRPr="004A50D7" w:rsidRDefault="0058791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4DECA796" w14:textId="559C0263" w:rsidR="00587910" w:rsidRPr="004A50D7" w:rsidRDefault="0058791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4A50D7">
              <w:rPr>
                <w:rFonts w:cs="Arial"/>
                <w:b/>
                <w:sz w:val="12"/>
                <w:szCs w:val="22"/>
              </w:rPr>
              <w:t>Full Name</w:t>
            </w:r>
          </w:p>
        </w:tc>
      </w:tr>
      <w:bookmarkEnd w:id="3"/>
      <w:bookmarkEnd w:id="4"/>
      <w:tr w:rsidR="009C0B31" w:rsidRPr="004A50D7" w14:paraId="2607A856" w14:textId="77777777" w:rsidTr="00282085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332E00D0" w14:textId="10ECC138" w:rsidR="009C0B31" w:rsidRPr="004A50D7" w:rsidRDefault="0058791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4A50D7">
              <w:rPr>
                <w:rFonts w:cs="Arial"/>
                <w:szCs w:val="22"/>
              </w:rPr>
              <w:t>Address</w:t>
            </w: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06E1F885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9C0B31" w:rsidRPr="004A50D7" w14:paraId="43567552" w14:textId="77777777" w:rsidTr="00282085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0ED1B08E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D6EEBBD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</w:rPr>
            </w:pPr>
            <w:r w:rsidRPr="004A50D7">
              <w:rPr>
                <w:rFonts w:cs="Arial"/>
                <w:b/>
                <w:sz w:val="12"/>
                <w:szCs w:val="22"/>
              </w:rPr>
              <w:t>Street Address (including unit or level number and name of property if required)</w:t>
            </w:r>
          </w:p>
        </w:tc>
      </w:tr>
      <w:tr w:rsidR="009C0B31" w:rsidRPr="004A50D7" w14:paraId="3A2359F9" w14:textId="77777777" w:rsidTr="00953770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66DFA573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2CDB24BD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1897" w:type="dxa"/>
            <w:tcBorders>
              <w:bottom w:val="nil"/>
            </w:tcBorders>
          </w:tcPr>
          <w:p w14:paraId="6E1D3914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2194" w:type="dxa"/>
            <w:tcBorders>
              <w:bottom w:val="nil"/>
            </w:tcBorders>
          </w:tcPr>
          <w:p w14:paraId="7223ACF9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1760" w:type="dxa"/>
            <w:tcBorders>
              <w:bottom w:val="nil"/>
            </w:tcBorders>
          </w:tcPr>
          <w:p w14:paraId="5DAFBE46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9C0B31" w:rsidRPr="004A50D7" w14:paraId="61A37D77" w14:textId="77777777" w:rsidTr="00953770">
        <w:trPr>
          <w:cantSplit/>
          <w:trHeight w:val="86"/>
          <w:jc w:val="center"/>
        </w:trPr>
        <w:tc>
          <w:tcPr>
            <w:tcW w:w="2579" w:type="dxa"/>
            <w:vMerge/>
          </w:tcPr>
          <w:p w14:paraId="793F776D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12D585DD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4A50D7">
              <w:rPr>
                <w:rFonts w:cs="Arial"/>
                <w:b/>
                <w:sz w:val="12"/>
                <w:szCs w:val="22"/>
              </w:rPr>
              <w:t>City/town/suburb</w:t>
            </w:r>
          </w:p>
        </w:tc>
        <w:tc>
          <w:tcPr>
            <w:tcW w:w="1897" w:type="dxa"/>
            <w:tcBorders>
              <w:top w:val="nil"/>
              <w:bottom w:val="single" w:sz="4" w:space="0" w:color="auto"/>
            </w:tcBorders>
            <w:vAlign w:val="bottom"/>
          </w:tcPr>
          <w:p w14:paraId="247D2D1A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4A50D7">
              <w:rPr>
                <w:rFonts w:cs="Arial"/>
                <w:b/>
                <w:sz w:val="12"/>
                <w:szCs w:val="22"/>
              </w:rPr>
              <w:t>State</w:t>
            </w: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  <w:vAlign w:val="bottom"/>
          </w:tcPr>
          <w:p w14:paraId="713812A9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4A50D7">
              <w:rPr>
                <w:rFonts w:cs="Arial"/>
                <w:b/>
                <w:sz w:val="12"/>
                <w:szCs w:val="22"/>
              </w:rPr>
              <w:t>Postcode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vAlign w:val="bottom"/>
          </w:tcPr>
          <w:p w14:paraId="0F30E3E5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4A50D7">
              <w:rPr>
                <w:rFonts w:cs="Arial"/>
                <w:b/>
                <w:sz w:val="12"/>
                <w:szCs w:val="22"/>
              </w:rPr>
              <w:t>Country</w:t>
            </w:r>
          </w:p>
        </w:tc>
      </w:tr>
      <w:tr w:rsidR="009C0B31" w:rsidRPr="004A50D7" w14:paraId="3814C2CF" w14:textId="77777777" w:rsidTr="00282085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58111DB0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23ACD283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9C0B31" w:rsidRPr="004A50D7" w14:paraId="170E0FA8" w14:textId="77777777" w:rsidTr="00282085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0F82432A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</w:tcPr>
          <w:p w14:paraId="13574C12" w14:textId="77777777" w:rsidR="009C0B31" w:rsidRPr="004A50D7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</w:rPr>
            </w:pPr>
            <w:r w:rsidRPr="004A50D7">
              <w:rPr>
                <w:rFonts w:cs="Arial"/>
                <w:b/>
                <w:sz w:val="12"/>
                <w:szCs w:val="22"/>
              </w:rPr>
              <w:t>Email address</w:t>
            </w:r>
          </w:p>
        </w:tc>
      </w:tr>
      <w:tr w:rsidR="00953770" w:rsidRPr="004A50D7" w14:paraId="6C936A94" w14:textId="3CEA00D3" w:rsidTr="00953770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117B4D97" w14:textId="43D2C932" w:rsidR="00953770" w:rsidRPr="004A50D7" w:rsidRDefault="0095377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4A50D7">
              <w:rPr>
                <w:rFonts w:cs="Arial"/>
                <w:szCs w:val="22"/>
              </w:rPr>
              <w:t>Date of Birth/Licence no</w:t>
            </w:r>
          </w:p>
        </w:tc>
        <w:tc>
          <w:tcPr>
            <w:tcW w:w="3937" w:type="dxa"/>
            <w:gridSpan w:val="2"/>
            <w:tcBorders>
              <w:bottom w:val="nil"/>
            </w:tcBorders>
          </w:tcPr>
          <w:p w14:paraId="425C5E1E" w14:textId="77777777" w:rsidR="00953770" w:rsidRPr="004A50D7" w:rsidRDefault="0095377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954" w:type="dxa"/>
            <w:gridSpan w:val="2"/>
            <w:tcBorders>
              <w:bottom w:val="nil"/>
            </w:tcBorders>
          </w:tcPr>
          <w:p w14:paraId="782E6621" w14:textId="77777777" w:rsidR="00953770" w:rsidRPr="004A50D7" w:rsidRDefault="0095377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953770" w:rsidRPr="004A50D7" w14:paraId="0AABF6B2" w14:textId="5DF051C7" w:rsidTr="00953770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6E6CAD1E" w14:textId="77777777" w:rsidR="00953770" w:rsidRPr="004A50D7" w:rsidRDefault="0095377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937" w:type="dxa"/>
            <w:gridSpan w:val="2"/>
            <w:tcBorders>
              <w:top w:val="nil"/>
            </w:tcBorders>
          </w:tcPr>
          <w:p w14:paraId="5A3A53C1" w14:textId="0C501A3E" w:rsidR="00953770" w:rsidRPr="004A50D7" w:rsidRDefault="0095377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  <w:r w:rsidRPr="004A50D7">
              <w:rPr>
                <w:rFonts w:cs="Arial"/>
                <w:b/>
                <w:sz w:val="12"/>
              </w:rPr>
              <w:t>Date of Birth</w:t>
            </w:r>
          </w:p>
        </w:tc>
        <w:tc>
          <w:tcPr>
            <w:tcW w:w="3954" w:type="dxa"/>
            <w:gridSpan w:val="2"/>
            <w:tcBorders>
              <w:top w:val="nil"/>
            </w:tcBorders>
          </w:tcPr>
          <w:p w14:paraId="677E1E13" w14:textId="0106288D" w:rsidR="00953770" w:rsidRPr="004A50D7" w:rsidRDefault="003C1E36" w:rsidP="0095377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  <w:r w:rsidRPr="004A50D7">
              <w:rPr>
                <w:rFonts w:cs="Arial"/>
                <w:b/>
                <w:sz w:val="12"/>
              </w:rPr>
              <w:t xml:space="preserve">Driver’s </w:t>
            </w:r>
            <w:r w:rsidR="00953770" w:rsidRPr="004A50D7">
              <w:rPr>
                <w:rFonts w:cs="Arial"/>
                <w:b/>
                <w:sz w:val="12"/>
              </w:rPr>
              <w:t>Licence no (if any)</w:t>
            </w:r>
          </w:p>
        </w:tc>
      </w:tr>
      <w:bookmarkEnd w:id="5"/>
      <w:tr w:rsidR="004066CB" w:rsidRPr="004A50D7" w14:paraId="269C1F77" w14:textId="77777777" w:rsidTr="00953770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46752760" w14:textId="3195B380" w:rsidR="004066CB" w:rsidRPr="004A50D7" w:rsidRDefault="00953770" w:rsidP="00EF21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4A50D7">
              <w:rPr>
                <w:rFonts w:cs="Arial"/>
                <w:szCs w:val="22"/>
              </w:rPr>
              <w:t>Phone Details</w:t>
            </w:r>
          </w:p>
          <w:p w14:paraId="17746F96" w14:textId="77777777" w:rsidR="004066CB" w:rsidRPr="004A50D7" w:rsidRDefault="004066CB" w:rsidP="00EF21B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937" w:type="dxa"/>
            <w:gridSpan w:val="2"/>
            <w:tcBorders>
              <w:bottom w:val="nil"/>
            </w:tcBorders>
          </w:tcPr>
          <w:p w14:paraId="68E97B92" w14:textId="77777777" w:rsidR="004066CB" w:rsidRPr="004A50D7" w:rsidRDefault="004066CB" w:rsidP="00EF21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954" w:type="dxa"/>
            <w:gridSpan w:val="2"/>
            <w:tcBorders>
              <w:bottom w:val="nil"/>
            </w:tcBorders>
          </w:tcPr>
          <w:p w14:paraId="60368513" w14:textId="77777777" w:rsidR="004066CB" w:rsidRPr="004A50D7" w:rsidRDefault="004066CB" w:rsidP="00EF21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4066CB" w:rsidRPr="004A50D7" w14:paraId="266C1558" w14:textId="77777777" w:rsidTr="00953770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4E6FF1D8" w14:textId="77777777" w:rsidR="004066CB" w:rsidRPr="004A50D7" w:rsidRDefault="004066CB" w:rsidP="00EF21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937" w:type="dxa"/>
            <w:gridSpan w:val="2"/>
            <w:tcBorders>
              <w:top w:val="nil"/>
              <w:bottom w:val="single" w:sz="4" w:space="0" w:color="auto"/>
            </w:tcBorders>
          </w:tcPr>
          <w:p w14:paraId="379DCE9A" w14:textId="1C88D87C" w:rsidR="004066CB" w:rsidRPr="004A50D7" w:rsidRDefault="00953770" w:rsidP="00EF21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  <w:r w:rsidRPr="004A50D7">
              <w:rPr>
                <w:rFonts w:cs="Arial"/>
                <w:b/>
                <w:sz w:val="12"/>
              </w:rPr>
              <w:t xml:space="preserve">Type </w:t>
            </w:r>
            <w:r w:rsidR="003C1E36" w:rsidRPr="004A50D7">
              <w:rPr>
                <w:rFonts w:cs="Arial"/>
                <w:b/>
                <w:sz w:val="12"/>
                <w:szCs w:val="22"/>
              </w:rPr>
              <w:t xml:space="preserve">(eg. Home; work; mobile) </w:t>
            </w:r>
            <w:r w:rsidRPr="004A50D7">
              <w:rPr>
                <w:rFonts w:cs="Arial"/>
                <w:b/>
                <w:sz w:val="12"/>
              </w:rPr>
              <w:t>– Number</w:t>
            </w:r>
          </w:p>
        </w:tc>
        <w:tc>
          <w:tcPr>
            <w:tcW w:w="3954" w:type="dxa"/>
            <w:gridSpan w:val="2"/>
            <w:tcBorders>
              <w:top w:val="nil"/>
            </w:tcBorders>
          </w:tcPr>
          <w:p w14:paraId="3C0BA956" w14:textId="792722CE" w:rsidR="004066CB" w:rsidRPr="004A50D7" w:rsidRDefault="003C1E36" w:rsidP="00EF21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  <w:r w:rsidRPr="004A50D7">
              <w:rPr>
                <w:rFonts w:cs="Arial"/>
                <w:b/>
                <w:sz w:val="12"/>
              </w:rPr>
              <w:t xml:space="preserve">Another </w:t>
            </w:r>
            <w:r w:rsidR="00953770" w:rsidRPr="004A50D7">
              <w:rPr>
                <w:rFonts w:cs="Arial"/>
                <w:b/>
                <w:sz w:val="12"/>
              </w:rPr>
              <w:t>number</w:t>
            </w:r>
          </w:p>
        </w:tc>
      </w:tr>
    </w:tbl>
    <w:p w14:paraId="6E335B5C" w14:textId="77777777" w:rsidR="00D150F3" w:rsidRPr="004A50D7" w:rsidRDefault="00D150F3"/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1A06BC" w:rsidRPr="004A50D7" w14:paraId="0B33A258" w14:textId="77777777" w:rsidTr="00B87DB2">
        <w:tc>
          <w:tcPr>
            <w:tcW w:w="5000" w:type="pct"/>
          </w:tcPr>
          <w:p w14:paraId="5781534D" w14:textId="4A6F1F91" w:rsidR="001A06BC" w:rsidRPr="004A50D7" w:rsidRDefault="001A06BC" w:rsidP="00D50246">
            <w:pPr>
              <w:spacing w:before="240" w:line="276" w:lineRule="auto"/>
              <w:ind w:right="142"/>
              <w:rPr>
                <w:rFonts w:cs="Arial"/>
                <w:sz w:val="22"/>
                <w:szCs w:val="22"/>
              </w:rPr>
            </w:pPr>
            <w:r w:rsidRPr="004A50D7">
              <w:rPr>
                <w:rFonts w:cs="Arial"/>
                <w:b/>
                <w:sz w:val="22"/>
                <w:szCs w:val="22"/>
              </w:rPr>
              <w:t>Introduction</w:t>
            </w:r>
          </w:p>
          <w:p w14:paraId="1765833F" w14:textId="77777777" w:rsidR="001A06BC" w:rsidRPr="004A50D7" w:rsidRDefault="001A06BC" w:rsidP="00D50246">
            <w:pPr>
              <w:spacing w:before="240" w:after="120" w:line="276" w:lineRule="auto"/>
              <w:ind w:right="141"/>
              <w:rPr>
                <w:rFonts w:cs="Arial"/>
                <w:b/>
              </w:rPr>
            </w:pPr>
            <w:r w:rsidRPr="004A50D7">
              <w:rPr>
                <w:rFonts w:cs="Arial"/>
                <w:b/>
              </w:rPr>
              <w:t>Hearing</w:t>
            </w:r>
          </w:p>
          <w:p w14:paraId="2C68CC4C" w14:textId="77777777" w:rsidR="001A06BC" w:rsidRPr="004A50D7" w:rsidRDefault="001A06BC" w:rsidP="00D50246">
            <w:pPr>
              <w:widowControl w:val="0"/>
              <w:spacing w:before="120" w:line="276" w:lineRule="auto"/>
              <w:jc w:val="left"/>
              <w:rPr>
                <w:rFonts w:cs="Arial"/>
                <w:i/>
              </w:rPr>
            </w:pPr>
            <w:r w:rsidRPr="004A50D7">
              <w:rPr>
                <w:rFonts w:cs="Arial"/>
                <w:szCs w:val="22"/>
              </w:rPr>
              <w:t xml:space="preserve">Hearing </w:t>
            </w:r>
            <w:r w:rsidRPr="004A50D7">
              <w:rPr>
                <w:rFonts w:cs="Arial"/>
              </w:rPr>
              <w:t>Location: [</w:t>
            </w:r>
            <w:r w:rsidRPr="004A50D7">
              <w:rPr>
                <w:rFonts w:cs="Arial"/>
                <w:i/>
              </w:rPr>
              <w:t>suburb</w:t>
            </w:r>
            <w:r w:rsidRPr="004A50D7">
              <w:rPr>
                <w:rFonts w:cs="Arial"/>
              </w:rPr>
              <w:t>]</w:t>
            </w:r>
          </w:p>
          <w:p w14:paraId="4B72533B" w14:textId="77777777" w:rsidR="001A06BC" w:rsidRPr="004A50D7" w:rsidRDefault="001A06BC" w:rsidP="00D50246">
            <w:pPr>
              <w:widowControl w:val="0"/>
              <w:spacing w:line="276" w:lineRule="auto"/>
              <w:contextualSpacing/>
              <w:jc w:val="left"/>
              <w:rPr>
                <w:rFonts w:eastAsia="Arial" w:cs="Arial"/>
              </w:rPr>
            </w:pPr>
            <w:r w:rsidRPr="004A50D7">
              <w:rPr>
                <w:rFonts w:eastAsia="Arial" w:cs="Arial"/>
              </w:rPr>
              <w:t>[</w:t>
            </w:r>
            <w:r w:rsidRPr="004A50D7">
              <w:rPr>
                <w:rFonts w:eastAsia="Arial" w:cs="Arial"/>
                <w:i/>
              </w:rPr>
              <w:t>Hearing date</w:t>
            </w:r>
            <w:r w:rsidRPr="004A50D7">
              <w:rPr>
                <w:rFonts w:eastAsia="Arial" w:cs="Arial"/>
              </w:rPr>
              <w:t>] [</w:t>
            </w:r>
            <w:r w:rsidRPr="004A50D7">
              <w:rPr>
                <w:rFonts w:eastAsia="Arial" w:cs="Arial"/>
                <w:i/>
              </w:rPr>
              <w:t>Listed starting time</w:t>
            </w:r>
            <w:r w:rsidRPr="004A50D7">
              <w:rPr>
                <w:rFonts w:eastAsia="Arial" w:cs="Arial"/>
              </w:rPr>
              <w:t>]</w:t>
            </w:r>
          </w:p>
          <w:p w14:paraId="7BEFCD2E" w14:textId="77777777" w:rsidR="001A06BC" w:rsidRPr="004A50D7" w:rsidRDefault="001A06BC" w:rsidP="00D50246">
            <w:pPr>
              <w:widowControl w:val="0"/>
              <w:spacing w:before="240" w:after="240" w:line="276" w:lineRule="auto"/>
              <w:jc w:val="left"/>
              <w:rPr>
                <w:rFonts w:eastAsia="Arial" w:cs="Arial"/>
                <w:sz w:val="22"/>
                <w:szCs w:val="24"/>
              </w:rPr>
            </w:pPr>
            <w:r w:rsidRPr="004A50D7">
              <w:rPr>
                <w:rFonts w:eastAsia="Arial" w:cs="Arial"/>
                <w:szCs w:val="24"/>
              </w:rPr>
              <w:t>Hearing type</w:t>
            </w:r>
            <w:r w:rsidRPr="004A50D7">
              <w:rPr>
                <w:rFonts w:eastAsia="Arial" w:cs="Arial"/>
                <w:sz w:val="22"/>
                <w:szCs w:val="24"/>
              </w:rPr>
              <w:t>:</w:t>
            </w:r>
          </w:p>
          <w:p w14:paraId="399F5A3E" w14:textId="77777777" w:rsidR="001A06BC" w:rsidRPr="004A50D7" w:rsidRDefault="001A06BC" w:rsidP="00D50246">
            <w:pPr>
              <w:widowControl w:val="0"/>
              <w:spacing w:line="276" w:lineRule="auto"/>
              <w:jc w:val="left"/>
              <w:rPr>
                <w:rFonts w:cs="Arial"/>
                <w:b/>
                <w:sz w:val="12"/>
                <w:szCs w:val="12"/>
              </w:rPr>
            </w:pPr>
            <w:r w:rsidRPr="004A50D7">
              <w:rPr>
                <w:rFonts w:cs="Arial"/>
                <w:b/>
                <w:sz w:val="12"/>
                <w:szCs w:val="12"/>
              </w:rPr>
              <w:t>Supreme and District Court only</w:t>
            </w:r>
          </w:p>
          <w:p w14:paraId="3155D22B" w14:textId="77777777" w:rsidR="001A06BC" w:rsidRPr="004A50D7" w:rsidRDefault="001A06BC" w:rsidP="00D50246">
            <w:pPr>
              <w:widowControl w:val="0"/>
              <w:spacing w:line="276" w:lineRule="auto"/>
              <w:contextualSpacing/>
              <w:jc w:val="left"/>
              <w:rPr>
                <w:rFonts w:cs="Arial"/>
              </w:rPr>
            </w:pPr>
            <w:r w:rsidRPr="004A50D7">
              <w:rPr>
                <w:rFonts w:eastAsia="Arial" w:cs="Arial"/>
              </w:rPr>
              <w:t>[</w:t>
            </w:r>
            <w:r w:rsidRPr="004A50D7">
              <w:rPr>
                <w:rFonts w:eastAsia="Arial" w:cs="Arial"/>
                <w:i/>
              </w:rPr>
              <w:t>Actual hearing start time</w:t>
            </w:r>
            <w:r w:rsidRPr="004A50D7">
              <w:rPr>
                <w:rFonts w:eastAsia="Arial" w:cs="Arial"/>
              </w:rPr>
              <w:t>] - [</w:t>
            </w:r>
            <w:r w:rsidRPr="004A50D7">
              <w:rPr>
                <w:rFonts w:eastAsia="Arial" w:cs="Arial"/>
                <w:i/>
              </w:rPr>
              <w:t>Actual hearing end time</w:t>
            </w:r>
            <w:r w:rsidRPr="004A50D7">
              <w:rPr>
                <w:rFonts w:eastAsia="Arial" w:cs="Arial"/>
              </w:rPr>
              <w:t>]</w:t>
            </w:r>
          </w:p>
          <w:p w14:paraId="446C86B3" w14:textId="56DFAE30" w:rsidR="001A06BC" w:rsidRPr="004A50D7" w:rsidRDefault="001A06BC" w:rsidP="00D50246">
            <w:pPr>
              <w:spacing w:before="240" w:line="276" w:lineRule="auto"/>
              <w:ind w:right="141"/>
              <w:rPr>
                <w:rFonts w:eastAsia="Arial" w:cs="Arial"/>
              </w:rPr>
            </w:pPr>
            <w:r w:rsidRPr="004A50D7">
              <w:rPr>
                <w:rFonts w:eastAsia="Arial" w:cs="Arial"/>
              </w:rPr>
              <w:t>[</w:t>
            </w:r>
            <w:r w:rsidRPr="004A50D7">
              <w:rPr>
                <w:rFonts w:eastAsia="Arial" w:cs="Arial"/>
                <w:i/>
              </w:rPr>
              <w:t>Presiding Officer</w:t>
            </w:r>
            <w:r w:rsidRPr="004A50D7">
              <w:rPr>
                <w:rFonts w:eastAsia="Arial" w:cs="Arial"/>
              </w:rPr>
              <w:t>]</w:t>
            </w:r>
          </w:p>
          <w:p w14:paraId="5E2A507C" w14:textId="77777777" w:rsidR="004F1A6C" w:rsidRPr="004A50D7" w:rsidRDefault="004F1A6C" w:rsidP="00D50246">
            <w:pPr>
              <w:spacing w:before="240" w:line="276" w:lineRule="auto"/>
              <w:ind w:right="141"/>
              <w:rPr>
                <w:rFonts w:eastAsia="Arial" w:cs="Arial"/>
                <w:i/>
              </w:rPr>
            </w:pPr>
          </w:p>
          <w:p w14:paraId="12785B05" w14:textId="77777777" w:rsidR="001A06BC" w:rsidRPr="004A50D7" w:rsidRDefault="001A06BC" w:rsidP="00390BC8">
            <w:pPr>
              <w:widowControl w:val="0"/>
              <w:spacing w:before="240" w:after="120" w:line="276" w:lineRule="auto"/>
              <w:rPr>
                <w:rFonts w:cs="Arial"/>
                <w:b/>
                <w:szCs w:val="22"/>
              </w:rPr>
            </w:pPr>
            <w:r w:rsidRPr="004A50D7">
              <w:rPr>
                <w:rFonts w:cs="Arial"/>
                <w:b/>
                <w:szCs w:val="22"/>
              </w:rPr>
              <w:lastRenderedPageBreak/>
              <w:t>Appearances</w:t>
            </w:r>
          </w:p>
          <w:p w14:paraId="2E488810" w14:textId="77777777" w:rsidR="001A06BC" w:rsidRPr="004A50D7" w:rsidRDefault="001A06BC" w:rsidP="00D50246">
            <w:pPr>
              <w:widowControl w:val="0"/>
              <w:spacing w:line="276" w:lineRule="auto"/>
              <w:contextualSpacing/>
              <w:jc w:val="left"/>
              <w:rPr>
                <w:rFonts w:cs="Arial"/>
              </w:rPr>
            </w:pPr>
            <w:r w:rsidRPr="004A50D7">
              <w:rPr>
                <w:rFonts w:cs="Arial"/>
              </w:rPr>
              <w:t>[</w:t>
            </w:r>
            <w:r w:rsidRPr="004A50D7">
              <w:rPr>
                <w:rFonts w:cs="Arial"/>
                <w:i/>
              </w:rPr>
              <w:t>Informant/R Appearance Information</w:t>
            </w:r>
            <w:r w:rsidRPr="004A50D7">
              <w:rPr>
                <w:rFonts w:cs="Arial"/>
              </w:rPr>
              <w:t>]</w:t>
            </w:r>
          </w:p>
          <w:p w14:paraId="2F989EF6" w14:textId="77777777" w:rsidR="001A06BC" w:rsidRPr="004A50D7" w:rsidRDefault="001A06BC" w:rsidP="00D50246">
            <w:pPr>
              <w:widowControl w:val="0"/>
              <w:spacing w:line="276" w:lineRule="auto"/>
              <w:contextualSpacing/>
              <w:jc w:val="left"/>
              <w:rPr>
                <w:rFonts w:cs="Arial"/>
              </w:rPr>
            </w:pPr>
            <w:r w:rsidRPr="004A50D7">
              <w:rPr>
                <w:rFonts w:cs="Arial"/>
              </w:rPr>
              <w:t>[</w:t>
            </w:r>
            <w:r w:rsidRPr="004A50D7">
              <w:rPr>
                <w:rFonts w:cs="Arial"/>
                <w:i/>
              </w:rPr>
              <w:t>Defendant/Youth Appearance Information</w:t>
            </w:r>
            <w:r w:rsidRPr="004A50D7">
              <w:rPr>
                <w:rFonts w:cs="Arial"/>
              </w:rPr>
              <w:t>]</w:t>
            </w:r>
          </w:p>
          <w:p w14:paraId="0D171258" w14:textId="77777777" w:rsidR="001A06BC" w:rsidRPr="004A50D7" w:rsidRDefault="001A06BC" w:rsidP="004F1A6C">
            <w:pPr>
              <w:spacing w:before="240" w:after="120" w:line="276" w:lineRule="auto"/>
              <w:rPr>
                <w:rFonts w:cs="Arial"/>
                <w:b/>
              </w:rPr>
            </w:pPr>
            <w:r w:rsidRPr="004A50D7">
              <w:rPr>
                <w:rFonts w:cs="Arial"/>
                <w:b/>
              </w:rPr>
              <w:t>Remarks</w:t>
            </w:r>
          </w:p>
          <w:p w14:paraId="064CD939" w14:textId="2DC51484" w:rsidR="001A06BC" w:rsidRPr="004A50D7" w:rsidRDefault="001A06BC" w:rsidP="00D50246">
            <w:pPr>
              <w:pStyle w:val="ListParagraph"/>
              <w:numPr>
                <w:ilvl w:val="0"/>
                <w:numId w:val="30"/>
              </w:numPr>
              <w:spacing w:after="120" w:line="276" w:lineRule="auto"/>
              <w:ind w:left="357" w:hanging="357"/>
              <w:contextualSpacing w:val="0"/>
              <w:rPr>
                <w:rFonts w:eastAsia="Arial" w:cs="Arial"/>
                <w:i/>
                <w:sz w:val="22"/>
              </w:rPr>
            </w:pPr>
            <w:r w:rsidRPr="004A50D7">
              <w:rPr>
                <w:rFonts w:cs="Arial"/>
                <w:szCs w:val="24"/>
              </w:rPr>
              <w:t>The Court</w:t>
            </w:r>
            <w:r w:rsidRPr="004A50D7">
              <w:rPr>
                <w:rFonts w:cs="Arial"/>
                <w:sz w:val="24"/>
                <w:szCs w:val="24"/>
              </w:rPr>
              <w:t xml:space="preserve"> </w:t>
            </w:r>
            <w:r w:rsidRPr="004A50D7">
              <w:rPr>
                <w:rFonts w:cs="Arial"/>
                <w:szCs w:val="24"/>
              </w:rPr>
              <w:t xml:space="preserve">has </w:t>
            </w:r>
            <w:r w:rsidR="00B71357" w:rsidRPr="004A50D7">
              <w:rPr>
                <w:rFonts w:cs="Arial"/>
                <w:szCs w:val="24"/>
              </w:rPr>
              <w:t>found</w:t>
            </w:r>
            <w:r w:rsidRPr="004A50D7">
              <w:rPr>
                <w:rFonts w:cs="Arial"/>
                <w:szCs w:val="24"/>
              </w:rPr>
              <w:t xml:space="preserve"> the [</w:t>
            </w:r>
            <w:r w:rsidRPr="004A50D7">
              <w:rPr>
                <w:rFonts w:cs="Arial"/>
                <w:i/>
              </w:rPr>
              <w:t>Defendant/Youth</w:t>
            </w:r>
            <w:r w:rsidRPr="004A50D7">
              <w:rPr>
                <w:rFonts w:cs="Arial"/>
                <w:szCs w:val="24"/>
              </w:rPr>
              <w:t>] [</w:t>
            </w:r>
            <w:r w:rsidRPr="004A50D7">
              <w:rPr>
                <w:rFonts w:cs="Arial"/>
                <w:i/>
                <w:szCs w:val="24"/>
              </w:rPr>
              <w:t>name</w:t>
            </w:r>
            <w:r w:rsidRPr="004A50D7">
              <w:rPr>
                <w:rFonts w:cs="Arial"/>
                <w:szCs w:val="24"/>
              </w:rPr>
              <w:t xml:space="preserve">], </w:t>
            </w:r>
            <w:r w:rsidR="00B71357" w:rsidRPr="004A50D7">
              <w:rPr>
                <w:rFonts w:cs="Arial"/>
                <w:szCs w:val="24"/>
              </w:rPr>
              <w:t>guilty of an offence</w:t>
            </w:r>
            <w:r w:rsidRPr="004A50D7">
              <w:rPr>
                <w:rFonts w:cs="Arial"/>
                <w:szCs w:val="24"/>
              </w:rPr>
              <w:t>.</w:t>
            </w:r>
          </w:p>
          <w:p w14:paraId="49277EAE" w14:textId="7CB0D408" w:rsidR="003C1E2C" w:rsidRPr="004A50D7" w:rsidRDefault="003C1E2C" w:rsidP="00D50246">
            <w:pPr>
              <w:pStyle w:val="ListParagraph"/>
              <w:numPr>
                <w:ilvl w:val="0"/>
                <w:numId w:val="30"/>
              </w:numPr>
              <w:spacing w:after="120" w:line="276" w:lineRule="auto"/>
              <w:rPr>
                <w:rFonts w:eastAsia="Arial" w:cs="Arial"/>
                <w:i/>
                <w:sz w:val="22"/>
              </w:rPr>
            </w:pPr>
            <w:r w:rsidRPr="004A50D7">
              <w:rPr>
                <w:rFonts w:cs="Arial"/>
                <w:szCs w:val="24"/>
              </w:rPr>
              <w:t>The Court</w:t>
            </w:r>
            <w:r w:rsidRPr="004A50D7">
              <w:rPr>
                <w:rFonts w:cs="Arial"/>
                <w:sz w:val="24"/>
                <w:szCs w:val="24"/>
              </w:rPr>
              <w:t xml:space="preserve"> </w:t>
            </w:r>
            <w:r w:rsidRPr="004A50D7">
              <w:rPr>
                <w:rFonts w:cs="Arial"/>
                <w:szCs w:val="24"/>
              </w:rPr>
              <w:t>is satisfied that a firearm, ammunition, firearm part, sound moderator or restricted firearm mechanism</w:t>
            </w:r>
            <w:r w:rsidRPr="004A50D7">
              <w:rPr>
                <w:color w:val="000000"/>
                <w:sz w:val="27"/>
                <w:szCs w:val="27"/>
              </w:rPr>
              <w:t xml:space="preserve"> </w:t>
            </w:r>
            <w:r w:rsidRPr="004A50D7">
              <w:rPr>
                <w:rFonts w:cs="Arial"/>
                <w:szCs w:val="24"/>
              </w:rPr>
              <w:t xml:space="preserve">was involved in the commission of </w:t>
            </w:r>
            <w:r w:rsidR="00B71357" w:rsidRPr="004A50D7">
              <w:rPr>
                <w:rFonts w:cs="Arial"/>
                <w:szCs w:val="24"/>
              </w:rPr>
              <w:t>the</w:t>
            </w:r>
            <w:r w:rsidRPr="004A50D7">
              <w:rPr>
                <w:rFonts w:cs="Arial"/>
                <w:szCs w:val="24"/>
              </w:rPr>
              <w:t xml:space="preserve"> offence.</w:t>
            </w:r>
          </w:p>
        </w:tc>
      </w:tr>
    </w:tbl>
    <w:p w14:paraId="6A2FCE44" w14:textId="18B1F09E" w:rsidR="001A53C4" w:rsidRPr="004A50D7" w:rsidRDefault="001A53C4" w:rsidP="00D50246">
      <w:pPr>
        <w:spacing w:before="240" w:line="276" w:lineRule="auto"/>
        <w:ind w:right="142"/>
        <w:rPr>
          <w:rFonts w:cs="Arial"/>
          <w:b/>
          <w:sz w:val="12"/>
          <w:szCs w:val="12"/>
        </w:rPr>
      </w:pP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1A06BC" w:rsidRPr="004A50D7" w14:paraId="1B9C640D" w14:textId="77777777" w:rsidTr="00B87DB2">
        <w:tc>
          <w:tcPr>
            <w:tcW w:w="10457" w:type="dxa"/>
          </w:tcPr>
          <w:p w14:paraId="0D827AF2" w14:textId="77777777" w:rsidR="001A06BC" w:rsidRPr="004A50D7" w:rsidRDefault="001A06BC" w:rsidP="00390BC8">
            <w:pPr>
              <w:spacing w:before="240" w:after="120" w:line="276" w:lineRule="auto"/>
              <w:rPr>
                <w:rFonts w:cs="Arial"/>
                <w:b/>
                <w:sz w:val="22"/>
                <w:szCs w:val="22"/>
              </w:rPr>
            </w:pPr>
            <w:bookmarkStart w:id="6" w:name="_Hlk43800655"/>
            <w:r w:rsidRPr="004A50D7">
              <w:rPr>
                <w:rFonts w:cs="Arial"/>
                <w:b/>
                <w:sz w:val="22"/>
                <w:szCs w:val="22"/>
              </w:rPr>
              <w:t>Order</w:t>
            </w:r>
          </w:p>
          <w:p w14:paraId="61B36124" w14:textId="77777777" w:rsidR="001A06BC" w:rsidRPr="004A50D7" w:rsidRDefault="001A06BC" w:rsidP="00390BC8">
            <w:pPr>
              <w:spacing w:before="240" w:after="240" w:line="276" w:lineRule="auto"/>
              <w:rPr>
                <w:rFonts w:cs="Arial"/>
                <w:iCs/>
              </w:rPr>
            </w:pPr>
            <w:r w:rsidRPr="004A50D7">
              <w:rPr>
                <w:rFonts w:cs="Arial"/>
                <w:b/>
              </w:rPr>
              <w:t>Date of Order</w:t>
            </w:r>
            <w:r w:rsidRPr="004A50D7">
              <w:rPr>
                <w:rFonts w:cs="Arial"/>
              </w:rPr>
              <w:t xml:space="preserve">: </w:t>
            </w:r>
            <w:r w:rsidRPr="004A50D7">
              <w:rPr>
                <w:rFonts w:cs="Arial"/>
                <w:iCs/>
              </w:rPr>
              <w:t>[</w:t>
            </w:r>
            <w:r w:rsidRPr="004A50D7">
              <w:rPr>
                <w:rFonts w:cs="Arial"/>
                <w:i/>
                <w:iCs/>
              </w:rPr>
              <w:t>date</w:t>
            </w:r>
            <w:r w:rsidRPr="004A50D7">
              <w:rPr>
                <w:rFonts w:cs="Arial"/>
                <w:iCs/>
              </w:rPr>
              <w:t xml:space="preserve">] </w:t>
            </w:r>
          </w:p>
          <w:p w14:paraId="39A28A01" w14:textId="77777777" w:rsidR="001A06BC" w:rsidRPr="004A50D7" w:rsidRDefault="001A06BC" w:rsidP="00390BC8">
            <w:pPr>
              <w:spacing w:before="240" w:after="240" w:line="276" w:lineRule="auto"/>
              <w:rPr>
                <w:rFonts w:cs="Arial"/>
                <w:b/>
              </w:rPr>
            </w:pPr>
            <w:r w:rsidRPr="004A50D7">
              <w:rPr>
                <w:rFonts w:cs="Arial"/>
                <w:b/>
              </w:rPr>
              <w:t>Terms of Order</w:t>
            </w:r>
          </w:p>
          <w:p w14:paraId="2B951FBB" w14:textId="77777777" w:rsidR="001A06BC" w:rsidRPr="004A50D7" w:rsidRDefault="001A06BC" w:rsidP="00390BC8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4A50D7">
              <w:rPr>
                <w:rFonts w:cs="Arial"/>
              </w:rPr>
              <w:t>The Court Orders that:</w:t>
            </w:r>
            <w:r w:rsidRPr="004A50D7">
              <w:rPr>
                <w:rFonts w:cs="Arial"/>
                <w:sz w:val="18"/>
                <w:szCs w:val="18"/>
              </w:rPr>
              <w:t xml:space="preserve"> </w:t>
            </w:r>
          </w:p>
          <w:p w14:paraId="04A111C9" w14:textId="22B9612B" w:rsidR="00312ECE" w:rsidRPr="004A50D7" w:rsidRDefault="00016425" w:rsidP="00390BC8">
            <w:pPr>
              <w:pStyle w:val="ListParagraph"/>
              <w:numPr>
                <w:ilvl w:val="0"/>
                <w:numId w:val="25"/>
              </w:numPr>
              <w:tabs>
                <w:tab w:val="left" w:pos="455"/>
              </w:tabs>
              <w:spacing w:before="120" w:line="276" w:lineRule="auto"/>
              <w:ind w:left="879" w:right="57" w:hanging="851"/>
              <w:contextualSpacing w:val="0"/>
              <w:rPr>
                <w:rFonts w:cs="Arial"/>
              </w:rPr>
            </w:pPr>
            <w:r w:rsidRPr="004A50D7">
              <w:rPr>
                <w:rFonts w:cs="Arial"/>
              </w:rPr>
              <w:t>1.</w:t>
            </w:r>
            <w:r w:rsidRPr="004A50D7">
              <w:rPr>
                <w:rFonts w:cs="Arial"/>
              </w:rPr>
              <w:tab/>
              <w:t>orders that the following property of the [</w:t>
            </w:r>
            <w:r w:rsidRPr="004A50D7">
              <w:rPr>
                <w:rFonts w:cs="Arial"/>
                <w:i/>
              </w:rPr>
              <w:t>Defendant/Youth</w:t>
            </w:r>
            <w:r w:rsidRPr="004A50D7">
              <w:rPr>
                <w:rFonts w:cs="Arial"/>
              </w:rPr>
              <w:t>] be delivered into the custody of the [</w:t>
            </w:r>
            <w:r w:rsidRPr="004A50D7">
              <w:rPr>
                <w:rFonts w:cs="Arial"/>
                <w:i/>
              </w:rPr>
              <w:t>Commissioner of Police/other person</w:t>
            </w:r>
            <w:r w:rsidRPr="004A50D7">
              <w:rPr>
                <w:rFonts w:cs="Arial"/>
              </w:rPr>
              <w:t xml:space="preserve">] </w:t>
            </w:r>
            <w:r w:rsidRPr="004A50D7">
              <w:rPr>
                <w:rFonts w:cs="Arial"/>
                <w:b/>
                <w:sz w:val="12"/>
                <w:szCs w:val="18"/>
              </w:rPr>
              <w:t xml:space="preserve">includes offensive weapons and firearms under s 180 of the </w:t>
            </w:r>
            <w:r w:rsidRPr="004A50D7">
              <w:rPr>
                <w:rFonts w:cs="Arial"/>
                <w:b/>
                <w:i/>
                <w:sz w:val="12"/>
                <w:szCs w:val="18"/>
              </w:rPr>
              <w:t>Criminal Procedure Act 1921</w:t>
            </w:r>
          </w:p>
          <w:p w14:paraId="43BFFC9A" w14:textId="77777777" w:rsidR="00312ECE" w:rsidRPr="004A50D7" w:rsidRDefault="00016425" w:rsidP="00390BC8">
            <w:pPr>
              <w:pStyle w:val="ListParagraph"/>
              <w:numPr>
                <w:ilvl w:val="0"/>
                <w:numId w:val="36"/>
              </w:numPr>
              <w:tabs>
                <w:tab w:val="left" w:pos="455"/>
              </w:tabs>
              <w:spacing w:before="120" w:line="276" w:lineRule="auto"/>
              <w:ind w:right="57"/>
              <w:contextualSpacing w:val="0"/>
              <w:rPr>
                <w:rFonts w:cs="Arial"/>
              </w:rPr>
            </w:pPr>
            <w:r w:rsidRPr="004A50D7">
              <w:rPr>
                <w:rFonts w:cs="Arial"/>
              </w:rPr>
              <w:t>for a period of [</w:t>
            </w:r>
            <w:r w:rsidRPr="004A50D7">
              <w:rPr>
                <w:rFonts w:cs="Arial"/>
                <w:i/>
              </w:rPr>
              <w:t>no of years</w:t>
            </w:r>
            <w:r w:rsidRPr="004A50D7">
              <w:rPr>
                <w:rFonts w:cs="Arial"/>
              </w:rPr>
              <w:t>] [</w:t>
            </w:r>
            <w:r w:rsidRPr="004A50D7">
              <w:rPr>
                <w:rFonts w:cs="Arial"/>
                <w:i/>
              </w:rPr>
              <w:t>no of months</w:t>
            </w:r>
            <w:r w:rsidRPr="004A50D7">
              <w:rPr>
                <w:rFonts w:cs="Arial"/>
              </w:rPr>
              <w:t>] [</w:t>
            </w:r>
            <w:r w:rsidRPr="004A50D7">
              <w:rPr>
                <w:rFonts w:cs="Arial"/>
                <w:i/>
              </w:rPr>
              <w:t>no of days</w:t>
            </w:r>
            <w:r w:rsidRPr="004A50D7">
              <w:rPr>
                <w:rFonts w:cs="Arial"/>
              </w:rPr>
              <w:t>].</w:t>
            </w:r>
          </w:p>
          <w:p w14:paraId="79670126" w14:textId="0D1D9A95" w:rsidR="00016425" w:rsidRPr="004A50D7" w:rsidRDefault="00016425" w:rsidP="00390BC8">
            <w:pPr>
              <w:pStyle w:val="ListParagraph"/>
              <w:numPr>
                <w:ilvl w:val="0"/>
                <w:numId w:val="36"/>
              </w:numPr>
              <w:tabs>
                <w:tab w:val="left" w:pos="455"/>
              </w:tabs>
              <w:spacing w:line="276" w:lineRule="auto"/>
              <w:ind w:right="57"/>
              <w:contextualSpacing w:val="0"/>
              <w:rPr>
                <w:rFonts w:cs="Arial"/>
              </w:rPr>
            </w:pPr>
            <w:r w:rsidRPr="004A50D7">
              <w:rPr>
                <w:rFonts w:cs="Arial"/>
              </w:rPr>
              <w:t>until further order.</w:t>
            </w:r>
          </w:p>
          <w:p w14:paraId="1AC745D7" w14:textId="3CD16AB7" w:rsidR="00312ECE" w:rsidRPr="004A50D7" w:rsidRDefault="00E10B4A" w:rsidP="00390BC8">
            <w:pPr>
              <w:pStyle w:val="ListParagraph"/>
              <w:numPr>
                <w:ilvl w:val="0"/>
                <w:numId w:val="31"/>
              </w:numPr>
              <w:tabs>
                <w:tab w:val="left" w:pos="455"/>
              </w:tabs>
              <w:spacing w:before="120" w:line="276" w:lineRule="auto"/>
              <w:ind w:left="879" w:right="57" w:hanging="879"/>
              <w:contextualSpacing w:val="0"/>
              <w:rPr>
                <w:rFonts w:cs="Arial"/>
              </w:rPr>
            </w:pPr>
            <w:r w:rsidRPr="004A50D7">
              <w:rPr>
                <w:rFonts w:cs="Arial"/>
              </w:rPr>
              <w:t>2.</w:t>
            </w:r>
            <w:r w:rsidR="00312ECE" w:rsidRPr="004A50D7">
              <w:rPr>
                <w:rFonts w:cs="Arial"/>
              </w:rPr>
              <w:tab/>
              <w:t>the firearms licence [licence number] held by the Defendant is:</w:t>
            </w:r>
          </w:p>
          <w:p w14:paraId="1BF5B89A" w14:textId="77777777" w:rsidR="00312ECE" w:rsidRPr="004A50D7" w:rsidRDefault="00312ECE" w:rsidP="00390BC8">
            <w:pPr>
              <w:pStyle w:val="ListParagraph"/>
              <w:numPr>
                <w:ilvl w:val="0"/>
                <w:numId w:val="37"/>
              </w:numPr>
              <w:tabs>
                <w:tab w:val="left" w:pos="455"/>
              </w:tabs>
              <w:spacing w:before="120" w:line="276" w:lineRule="auto"/>
              <w:ind w:right="57" w:hanging="357"/>
              <w:contextualSpacing w:val="0"/>
              <w:rPr>
                <w:rFonts w:cs="Arial"/>
              </w:rPr>
            </w:pPr>
            <w:r w:rsidRPr="004A50D7">
              <w:rPr>
                <w:rFonts w:cs="Arial"/>
              </w:rPr>
              <w:t>subject to the following conditions:</w:t>
            </w:r>
          </w:p>
          <w:p w14:paraId="3CB7AE55" w14:textId="77777777" w:rsidR="00312ECE" w:rsidRPr="004A50D7" w:rsidRDefault="00312ECE" w:rsidP="00390BC8">
            <w:pPr>
              <w:pStyle w:val="ListParagraph"/>
              <w:numPr>
                <w:ilvl w:val="0"/>
                <w:numId w:val="40"/>
              </w:numPr>
              <w:tabs>
                <w:tab w:val="left" w:pos="455"/>
              </w:tabs>
              <w:spacing w:line="276" w:lineRule="auto"/>
              <w:ind w:right="57" w:hanging="357"/>
              <w:contextualSpacing w:val="0"/>
              <w:rPr>
                <w:rFonts w:cs="Arial"/>
              </w:rPr>
            </w:pPr>
            <w:r w:rsidRPr="004A50D7">
              <w:rPr>
                <w:rFonts w:cs="Arial"/>
                <w:b/>
                <w:sz w:val="12"/>
                <w:szCs w:val="12"/>
              </w:rPr>
              <w:t>provision for multiple</w:t>
            </w:r>
            <w:r w:rsidRPr="004A50D7">
              <w:rPr>
                <w:rFonts w:cs="Arial"/>
              </w:rPr>
              <w:t xml:space="preserve"> [</w:t>
            </w:r>
            <w:r w:rsidRPr="004A50D7">
              <w:rPr>
                <w:rFonts w:cs="Arial"/>
                <w:i/>
              </w:rPr>
              <w:t>description of condition</w:t>
            </w:r>
            <w:r w:rsidRPr="004A50D7">
              <w:rPr>
                <w:rFonts w:cs="Arial"/>
              </w:rPr>
              <w:t>].</w:t>
            </w:r>
          </w:p>
          <w:p w14:paraId="6DA7CA2B" w14:textId="77777777" w:rsidR="00312ECE" w:rsidRPr="004A50D7" w:rsidRDefault="00312ECE" w:rsidP="00390BC8">
            <w:pPr>
              <w:pStyle w:val="ListParagraph"/>
              <w:numPr>
                <w:ilvl w:val="0"/>
                <w:numId w:val="37"/>
              </w:numPr>
              <w:tabs>
                <w:tab w:val="left" w:pos="455"/>
              </w:tabs>
              <w:spacing w:line="276" w:lineRule="auto"/>
              <w:ind w:right="57" w:hanging="357"/>
              <w:contextualSpacing w:val="0"/>
              <w:rPr>
                <w:rFonts w:cs="Arial"/>
              </w:rPr>
            </w:pPr>
            <w:r w:rsidRPr="004A50D7">
              <w:rPr>
                <w:rFonts w:cs="Arial"/>
              </w:rPr>
              <w:t>suspended until [</w:t>
            </w:r>
            <w:r w:rsidRPr="004A50D7">
              <w:rPr>
                <w:rFonts w:cs="Arial"/>
                <w:i/>
              </w:rPr>
              <w:t>date/further order</w:t>
            </w:r>
            <w:r w:rsidRPr="004A50D7">
              <w:rPr>
                <w:rFonts w:cs="Arial"/>
              </w:rPr>
              <w:t>].</w:t>
            </w:r>
          </w:p>
          <w:p w14:paraId="5CB551FE" w14:textId="5903C4E9" w:rsidR="00312ECE" w:rsidRPr="004A50D7" w:rsidRDefault="00312ECE" w:rsidP="00390BC8">
            <w:pPr>
              <w:pStyle w:val="ListParagraph"/>
              <w:numPr>
                <w:ilvl w:val="0"/>
                <w:numId w:val="37"/>
              </w:numPr>
              <w:tabs>
                <w:tab w:val="left" w:pos="455"/>
              </w:tabs>
              <w:spacing w:line="276" w:lineRule="auto"/>
              <w:ind w:right="57"/>
              <w:contextualSpacing w:val="0"/>
              <w:rPr>
                <w:rFonts w:cs="Arial"/>
              </w:rPr>
            </w:pPr>
            <w:r w:rsidRPr="004A50D7">
              <w:rPr>
                <w:rFonts w:cs="Arial"/>
              </w:rPr>
              <w:t>cancelled.</w:t>
            </w:r>
          </w:p>
          <w:p w14:paraId="29D9389D" w14:textId="488B3DDF" w:rsidR="00E10B4A" w:rsidRPr="004A50D7" w:rsidRDefault="00F014F0" w:rsidP="00390BC8">
            <w:pPr>
              <w:pStyle w:val="ListParagraph"/>
              <w:numPr>
                <w:ilvl w:val="0"/>
                <w:numId w:val="31"/>
              </w:numPr>
              <w:tabs>
                <w:tab w:val="left" w:pos="455"/>
              </w:tabs>
              <w:spacing w:before="120" w:line="276" w:lineRule="auto"/>
              <w:ind w:left="879" w:right="57" w:hanging="879"/>
              <w:contextualSpacing w:val="0"/>
              <w:rPr>
                <w:rFonts w:cs="Arial"/>
              </w:rPr>
            </w:pPr>
            <w:r w:rsidRPr="004A50D7">
              <w:rPr>
                <w:rFonts w:cs="Arial"/>
              </w:rPr>
              <w:t>3.</w:t>
            </w:r>
            <w:r w:rsidRPr="004A50D7">
              <w:rPr>
                <w:rFonts w:cs="Arial"/>
              </w:rPr>
              <w:tab/>
              <w:t>the Defendant is disqualified from holding or obtaining a licence until [</w:t>
            </w:r>
            <w:r w:rsidRPr="004A50D7">
              <w:rPr>
                <w:rFonts w:cs="Arial"/>
                <w:i/>
              </w:rPr>
              <w:t>date/further order</w:t>
            </w:r>
            <w:r w:rsidRPr="004A50D7">
              <w:rPr>
                <w:rFonts w:cs="Arial"/>
              </w:rPr>
              <w:t>].</w:t>
            </w:r>
            <w:r w:rsidR="00E10B4A" w:rsidRPr="004A50D7">
              <w:rPr>
                <w:rFonts w:cs="Arial"/>
              </w:rPr>
              <w:t xml:space="preserve"> </w:t>
            </w:r>
          </w:p>
          <w:p w14:paraId="25ABE78E" w14:textId="4FB851D7" w:rsidR="00F014F0" w:rsidRPr="004A50D7" w:rsidRDefault="00F014F0" w:rsidP="00390BC8">
            <w:pPr>
              <w:pStyle w:val="ListParagraph"/>
              <w:numPr>
                <w:ilvl w:val="0"/>
                <w:numId w:val="31"/>
              </w:numPr>
              <w:tabs>
                <w:tab w:val="left" w:pos="455"/>
              </w:tabs>
              <w:spacing w:before="120" w:line="276" w:lineRule="auto"/>
              <w:ind w:left="879" w:right="57" w:hanging="879"/>
              <w:contextualSpacing w:val="0"/>
              <w:rPr>
                <w:rFonts w:cs="Arial"/>
              </w:rPr>
            </w:pPr>
            <w:r w:rsidRPr="004A50D7">
              <w:rPr>
                <w:rFonts w:cs="Arial"/>
              </w:rPr>
              <w:t>4</w:t>
            </w:r>
            <w:r w:rsidR="00E10B4A" w:rsidRPr="004A50D7">
              <w:rPr>
                <w:rFonts w:cs="Arial"/>
              </w:rPr>
              <w:t>.</w:t>
            </w:r>
            <w:r w:rsidRPr="004A50D7">
              <w:rPr>
                <w:rFonts w:cs="Arial"/>
              </w:rPr>
              <w:tab/>
              <w:t>orders that until further order the [</w:t>
            </w:r>
            <w:r w:rsidRPr="004A50D7">
              <w:rPr>
                <w:rFonts w:cs="Arial"/>
                <w:i/>
              </w:rPr>
              <w:t>Defendant/Youth</w:t>
            </w:r>
            <w:r w:rsidRPr="004A50D7">
              <w:rPr>
                <w:rFonts w:cs="Arial"/>
              </w:rPr>
              <w:t>] be subject to the Firearms Prohibition Order in the terms set out below</w:t>
            </w:r>
          </w:p>
          <w:p w14:paraId="27301A3E" w14:textId="3058E658" w:rsidR="00F014F0" w:rsidRPr="004A50D7" w:rsidRDefault="00F014F0" w:rsidP="00390BC8">
            <w:pPr>
              <w:pStyle w:val="ListParagraph"/>
              <w:numPr>
                <w:ilvl w:val="0"/>
                <w:numId w:val="41"/>
              </w:numPr>
              <w:tabs>
                <w:tab w:val="left" w:pos="455"/>
              </w:tabs>
              <w:spacing w:before="120" w:line="276" w:lineRule="auto"/>
              <w:ind w:right="57"/>
              <w:contextualSpacing w:val="0"/>
              <w:rPr>
                <w:rFonts w:cs="Arial"/>
              </w:rPr>
            </w:pPr>
            <w:r w:rsidRPr="004A50D7">
              <w:rPr>
                <w:rFonts w:cs="Arial"/>
              </w:rPr>
              <w:t xml:space="preserve">subject to the following amendments: </w:t>
            </w:r>
            <w:r w:rsidRPr="004A50D7">
              <w:rPr>
                <w:rFonts w:eastAsia="Arial" w:cs="Arial"/>
                <w:b/>
                <w:sz w:val="12"/>
                <w:szCs w:val="12"/>
                <w:lang w:bidi="en-US"/>
              </w:rPr>
              <w:t>(see Firearms Act 2015 ss 66(3)(b) and 45(17))</w:t>
            </w:r>
          </w:p>
          <w:p w14:paraId="5D8999C1" w14:textId="6309FE38" w:rsidR="00F014F0" w:rsidRPr="004A50D7" w:rsidRDefault="00F014F0" w:rsidP="00390BC8">
            <w:pPr>
              <w:pStyle w:val="ListParagraph"/>
              <w:numPr>
                <w:ilvl w:val="0"/>
                <w:numId w:val="42"/>
              </w:numPr>
              <w:tabs>
                <w:tab w:val="left" w:pos="455"/>
              </w:tabs>
              <w:spacing w:line="276" w:lineRule="auto"/>
              <w:ind w:right="57"/>
              <w:contextualSpacing w:val="0"/>
              <w:rPr>
                <w:rFonts w:cs="Arial"/>
              </w:rPr>
            </w:pPr>
            <w:r w:rsidRPr="004A50D7">
              <w:rPr>
                <w:rFonts w:cs="Arial"/>
              </w:rPr>
              <w:t>[</w:t>
            </w:r>
            <w:r w:rsidRPr="004A50D7">
              <w:rPr>
                <w:rFonts w:cs="Arial"/>
                <w:i/>
              </w:rPr>
              <w:t>amendments in numbered paragraphs</w:t>
            </w:r>
            <w:r w:rsidRPr="004A50D7">
              <w:rPr>
                <w:rFonts w:cs="Arial"/>
              </w:rPr>
              <w:t>]</w:t>
            </w:r>
          </w:p>
          <w:p w14:paraId="3840123E" w14:textId="098AAF27" w:rsidR="00F014F0" w:rsidRPr="004A50D7" w:rsidRDefault="00F014F0" w:rsidP="00390BC8">
            <w:pPr>
              <w:pStyle w:val="ListParagraph"/>
              <w:numPr>
                <w:ilvl w:val="0"/>
                <w:numId w:val="31"/>
              </w:numPr>
              <w:tabs>
                <w:tab w:val="left" w:pos="455"/>
              </w:tabs>
              <w:spacing w:before="120" w:line="276" w:lineRule="auto"/>
              <w:ind w:left="879" w:right="57" w:hanging="879"/>
              <w:contextualSpacing w:val="0"/>
              <w:rPr>
                <w:rFonts w:cs="Arial"/>
              </w:rPr>
            </w:pPr>
            <w:r w:rsidRPr="004A50D7">
              <w:rPr>
                <w:rFonts w:cs="Arial"/>
              </w:rPr>
              <w:t>5.</w:t>
            </w:r>
            <w:r w:rsidRPr="004A50D7">
              <w:rPr>
                <w:rFonts w:cs="Arial"/>
              </w:rPr>
              <w:tab/>
              <w:t>orders that the [</w:t>
            </w:r>
            <w:r w:rsidRPr="004A50D7">
              <w:rPr>
                <w:rFonts w:cs="Arial"/>
                <w:i/>
              </w:rPr>
              <w:t>Defendant/Youth</w:t>
            </w:r>
            <w:r w:rsidRPr="004A50D7">
              <w:rPr>
                <w:rFonts w:cs="Arial"/>
              </w:rPr>
              <w:t>] be prohibited from possessing [</w:t>
            </w:r>
            <w:r w:rsidRPr="004A50D7">
              <w:rPr>
                <w:rFonts w:cs="Arial"/>
                <w:i/>
              </w:rPr>
              <w:t>an offensive weapon of any kind/specify kind(s) of offensive weapon</w:t>
            </w:r>
            <w:r w:rsidRPr="004A50D7">
              <w:rPr>
                <w:rFonts w:cs="Arial"/>
              </w:rPr>
              <w:t>]</w:t>
            </w:r>
          </w:p>
          <w:p w14:paraId="5F52F402" w14:textId="6F878C71" w:rsidR="00F014F0" w:rsidRPr="004A50D7" w:rsidRDefault="00F014F0" w:rsidP="00390BC8">
            <w:pPr>
              <w:pStyle w:val="ListParagraph"/>
              <w:numPr>
                <w:ilvl w:val="0"/>
                <w:numId w:val="41"/>
              </w:numPr>
              <w:tabs>
                <w:tab w:val="left" w:pos="455"/>
              </w:tabs>
              <w:spacing w:before="120" w:line="276" w:lineRule="auto"/>
              <w:ind w:right="57"/>
              <w:contextualSpacing w:val="0"/>
              <w:rPr>
                <w:rFonts w:cs="Arial"/>
              </w:rPr>
            </w:pPr>
            <w:r w:rsidRPr="004A50D7">
              <w:rPr>
                <w:rFonts w:cs="Arial"/>
              </w:rPr>
              <w:t>for a period of [no of years] [no of months] [no of days].</w:t>
            </w:r>
          </w:p>
          <w:p w14:paraId="61A65D4C" w14:textId="0C67DD00" w:rsidR="00F014F0" w:rsidRPr="004A50D7" w:rsidRDefault="00F014F0" w:rsidP="00390BC8">
            <w:pPr>
              <w:pStyle w:val="ListParagraph"/>
              <w:numPr>
                <w:ilvl w:val="0"/>
                <w:numId w:val="41"/>
              </w:numPr>
              <w:tabs>
                <w:tab w:val="left" w:pos="455"/>
              </w:tabs>
              <w:spacing w:line="276" w:lineRule="auto"/>
              <w:ind w:right="57"/>
              <w:contextualSpacing w:val="0"/>
              <w:rPr>
                <w:rFonts w:cs="Arial"/>
              </w:rPr>
            </w:pPr>
            <w:r w:rsidRPr="004A50D7">
              <w:rPr>
                <w:rFonts w:cs="Arial"/>
              </w:rPr>
              <w:t>until further order.</w:t>
            </w:r>
          </w:p>
          <w:p w14:paraId="66D52FEC" w14:textId="35CD2D23" w:rsidR="001A06BC" w:rsidRPr="004A50D7" w:rsidRDefault="00D150F3" w:rsidP="00390BC8">
            <w:pPr>
              <w:pStyle w:val="ListParagraph"/>
              <w:numPr>
                <w:ilvl w:val="0"/>
                <w:numId w:val="25"/>
              </w:numPr>
              <w:tabs>
                <w:tab w:val="left" w:pos="455"/>
              </w:tabs>
              <w:spacing w:before="120" w:after="120" w:line="276" w:lineRule="auto"/>
              <w:ind w:left="879" w:right="57" w:hanging="851"/>
              <w:contextualSpacing w:val="0"/>
              <w:rPr>
                <w:rFonts w:cs="Arial"/>
              </w:rPr>
            </w:pPr>
            <w:r w:rsidRPr="004A50D7">
              <w:rPr>
                <w:rFonts w:cs="Arial"/>
              </w:rPr>
              <w:t>6</w:t>
            </w:r>
            <w:r w:rsidR="001A06BC" w:rsidRPr="004A50D7">
              <w:rPr>
                <w:rFonts w:cs="Arial"/>
              </w:rPr>
              <w:t>.</w:t>
            </w:r>
            <w:r w:rsidR="001A06BC" w:rsidRPr="004A50D7">
              <w:rPr>
                <w:rFonts w:cs="Arial"/>
              </w:rPr>
              <w:tab/>
              <w:t>[</w:t>
            </w:r>
            <w:r w:rsidR="001A06BC" w:rsidRPr="004A50D7">
              <w:rPr>
                <w:rFonts w:cs="Arial"/>
                <w:i/>
              </w:rPr>
              <w:t>other orders</w:t>
            </w:r>
            <w:r w:rsidR="001A06BC" w:rsidRPr="004A50D7">
              <w:rPr>
                <w:rFonts w:cs="Arial"/>
              </w:rPr>
              <w:t>]</w:t>
            </w:r>
          </w:p>
        </w:tc>
      </w:tr>
    </w:tbl>
    <w:p w14:paraId="0EF69A56" w14:textId="5F2BDE93" w:rsidR="00C41DF5" w:rsidRDefault="00C41DF5" w:rsidP="00390BC8">
      <w:pPr>
        <w:overflowPunct/>
        <w:autoSpaceDE/>
        <w:autoSpaceDN/>
        <w:adjustRightInd/>
        <w:spacing w:before="240" w:line="276" w:lineRule="auto"/>
        <w:jc w:val="left"/>
        <w:textAlignment w:val="auto"/>
        <w:rPr>
          <w:rFonts w:cs="Arial"/>
          <w:b/>
          <w:sz w:val="12"/>
        </w:rPr>
      </w:pPr>
    </w:p>
    <w:tbl>
      <w:tblPr>
        <w:tblStyle w:val="TableGrid"/>
        <w:tblW w:w="5028" w:type="pct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954"/>
      </w:tblGrid>
      <w:tr w:rsidR="00F52089" w:rsidRPr="004E1704" w14:paraId="27F7460E" w14:textId="77777777" w:rsidTr="000E1D35">
        <w:trPr>
          <w:jc w:val="center"/>
        </w:trPr>
        <w:tc>
          <w:tcPr>
            <w:tcW w:w="5000" w:type="pct"/>
            <w:gridSpan w:val="2"/>
          </w:tcPr>
          <w:p w14:paraId="590B7794" w14:textId="77777777" w:rsidR="00F52089" w:rsidRPr="004E1704" w:rsidRDefault="00F52089" w:rsidP="000E1D35">
            <w:pPr>
              <w:spacing w:before="120" w:after="120"/>
              <w:rPr>
                <w:b/>
                <w:bCs/>
              </w:rPr>
            </w:pPr>
            <w:r w:rsidRPr="004E1704">
              <w:rPr>
                <w:rFonts w:cs="Arial"/>
                <w:b/>
              </w:rPr>
              <w:t>Firearm Prohibition Conditions</w:t>
            </w:r>
          </w:p>
        </w:tc>
      </w:tr>
      <w:tr w:rsidR="00D914FD" w:rsidRPr="004E1704" w14:paraId="04BC74AD" w14:textId="77777777" w:rsidTr="004C3916">
        <w:trPr>
          <w:jc w:val="center"/>
        </w:trPr>
        <w:tc>
          <w:tcPr>
            <w:tcW w:w="5000" w:type="pct"/>
            <w:gridSpan w:val="2"/>
          </w:tcPr>
          <w:p w14:paraId="36736A29" w14:textId="77777777" w:rsidR="00D914FD" w:rsidRPr="004E1704" w:rsidRDefault="00D914FD" w:rsidP="004C3916">
            <w:pPr>
              <w:spacing w:after="120"/>
              <w:rPr>
                <w:rFonts w:cs="Arial"/>
                <w:b/>
              </w:rPr>
            </w:pPr>
            <w:r>
              <w:rPr>
                <w:rFonts w:cs="Arial"/>
              </w:rPr>
              <w:t xml:space="preserve">Subject to any exemptions set out above or in a notice in writing from the Registrar of Firearms, the following conditions are conditions of a Firearm Prohibition Order under section 45 of the </w:t>
            </w:r>
            <w:r>
              <w:rPr>
                <w:rFonts w:cs="Arial"/>
                <w:i/>
              </w:rPr>
              <w:t>Firearms Act 2015</w:t>
            </w:r>
            <w:r>
              <w:rPr>
                <w:rFonts w:cs="Arial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F52089" w:rsidRPr="004E1704" w14:paraId="0B8209F5" w14:textId="77777777" w:rsidTr="00F52089">
        <w:trPr>
          <w:jc w:val="center"/>
        </w:trPr>
        <w:tc>
          <w:tcPr>
            <w:tcW w:w="267" w:type="pct"/>
          </w:tcPr>
          <w:p w14:paraId="54474008" w14:textId="77777777" w:rsidR="00F52089" w:rsidRPr="004E1704" w:rsidRDefault="00F52089" w:rsidP="00F52089">
            <w:pPr>
              <w:widowControl w:val="0"/>
              <w:numPr>
                <w:ilvl w:val="0"/>
                <w:numId w:val="22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733" w:type="pct"/>
          </w:tcPr>
          <w:p w14:paraId="4C704E8B" w14:textId="28A4D040" w:rsidR="00F52089" w:rsidRPr="004E1704" w:rsidRDefault="00F52089" w:rsidP="000E1D35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4E1704">
              <w:rPr>
                <w:rFonts w:cs="Arial"/>
              </w:rPr>
              <w:t xml:space="preserve">Any licence or permit under the </w:t>
            </w:r>
            <w:r w:rsidRPr="004E1704">
              <w:rPr>
                <w:rFonts w:cs="Arial"/>
                <w:i/>
              </w:rPr>
              <w:t>Firearms Act 2015</w:t>
            </w:r>
            <w:r w:rsidRPr="004E1704">
              <w:rPr>
                <w:rFonts w:cs="Arial"/>
              </w:rPr>
              <w:t xml:space="preserve"> held by the [</w:t>
            </w:r>
            <w:r w:rsidRPr="004E1704">
              <w:rPr>
                <w:rFonts w:cs="Arial"/>
                <w:i/>
                <w:iCs/>
              </w:rPr>
              <w:t>Defendant/Youth</w:t>
            </w:r>
            <w:r w:rsidRPr="004E1704">
              <w:rPr>
                <w:rFonts w:cs="Arial"/>
              </w:rPr>
              <w:t>] is suspended while the Firearm Prohibition Order is in force.</w:t>
            </w:r>
          </w:p>
        </w:tc>
      </w:tr>
      <w:tr w:rsidR="00F52089" w:rsidRPr="004E1704" w14:paraId="3558007D" w14:textId="77777777" w:rsidTr="00F52089">
        <w:trPr>
          <w:jc w:val="center"/>
        </w:trPr>
        <w:tc>
          <w:tcPr>
            <w:tcW w:w="267" w:type="pct"/>
          </w:tcPr>
          <w:p w14:paraId="16C4BF38" w14:textId="77777777" w:rsidR="00F52089" w:rsidRPr="004E1704" w:rsidRDefault="00F52089" w:rsidP="00F52089">
            <w:pPr>
              <w:widowControl w:val="0"/>
              <w:numPr>
                <w:ilvl w:val="0"/>
                <w:numId w:val="22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733" w:type="pct"/>
          </w:tcPr>
          <w:p w14:paraId="14E87833" w14:textId="55D5F061" w:rsidR="00F52089" w:rsidRPr="004E1704" w:rsidRDefault="00F52089" w:rsidP="000E1D35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4E1704">
              <w:rPr>
                <w:rFonts w:cs="Arial"/>
              </w:rPr>
              <w:t>The [</w:t>
            </w:r>
            <w:r w:rsidRPr="004E1704">
              <w:rPr>
                <w:rFonts w:cs="Arial"/>
                <w:i/>
              </w:rPr>
              <w:t>Defendant/Youth</w:t>
            </w:r>
            <w:r w:rsidRPr="004E1704">
              <w:rPr>
                <w:rFonts w:cs="Arial"/>
              </w:rPr>
              <w:t>] must not acquire, possess or use a firearm (e.g. guns), a firearm part, a sound moderator or ammunition.</w:t>
            </w:r>
          </w:p>
        </w:tc>
      </w:tr>
      <w:tr w:rsidR="00F52089" w:rsidRPr="004E1704" w14:paraId="46CDA03A" w14:textId="77777777" w:rsidTr="00F52089">
        <w:trPr>
          <w:jc w:val="center"/>
        </w:trPr>
        <w:tc>
          <w:tcPr>
            <w:tcW w:w="267" w:type="pct"/>
          </w:tcPr>
          <w:p w14:paraId="0C178B96" w14:textId="77777777" w:rsidR="00F52089" w:rsidRPr="004E1704" w:rsidRDefault="00F52089" w:rsidP="00F52089">
            <w:pPr>
              <w:widowControl w:val="0"/>
              <w:numPr>
                <w:ilvl w:val="0"/>
                <w:numId w:val="22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733" w:type="pct"/>
          </w:tcPr>
          <w:p w14:paraId="7E52BA9A" w14:textId="77777777" w:rsidR="00F52089" w:rsidRPr="004E1704" w:rsidRDefault="00F52089" w:rsidP="000E1D35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4E1704">
              <w:rPr>
                <w:rFonts w:cs="Arial"/>
              </w:rPr>
              <w:t>The [</w:t>
            </w:r>
            <w:r w:rsidRPr="004E1704">
              <w:rPr>
                <w:rFonts w:cs="Arial"/>
                <w:i/>
              </w:rPr>
              <w:t>Defendant/Youth</w:t>
            </w:r>
            <w:r w:rsidRPr="004E1704">
              <w:rPr>
                <w:rFonts w:cs="Arial"/>
              </w:rPr>
              <w:t>] must immediately surrender (hand in) to the Registrar of Firearms any and all firearms (e.g. guns), firearm parts, sound moderators and ammunition owned by them or in their possession.</w:t>
            </w:r>
          </w:p>
        </w:tc>
      </w:tr>
      <w:tr w:rsidR="00F52089" w:rsidRPr="004E1704" w14:paraId="4E7ECB17" w14:textId="77777777" w:rsidTr="00F52089">
        <w:trPr>
          <w:jc w:val="center"/>
        </w:trPr>
        <w:tc>
          <w:tcPr>
            <w:tcW w:w="267" w:type="pct"/>
          </w:tcPr>
          <w:p w14:paraId="5988BBB1" w14:textId="77777777" w:rsidR="00F52089" w:rsidRPr="004E1704" w:rsidRDefault="00F52089" w:rsidP="00F52089">
            <w:pPr>
              <w:widowControl w:val="0"/>
              <w:numPr>
                <w:ilvl w:val="0"/>
                <w:numId w:val="22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733" w:type="pct"/>
          </w:tcPr>
          <w:p w14:paraId="6D956158" w14:textId="77777777" w:rsidR="00F52089" w:rsidRPr="004E1704" w:rsidRDefault="00F52089" w:rsidP="000E1D35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4E1704">
              <w:rPr>
                <w:rFonts w:cs="Arial"/>
              </w:rPr>
              <w:t>The [</w:t>
            </w:r>
            <w:r w:rsidRPr="004E1704">
              <w:rPr>
                <w:rFonts w:cs="Arial"/>
                <w:i/>
              </w:rPr>
              <w:t>Defendant/Youth</w:t>
            </w:r>
            <w:r w:rsidRPr="004E1704">
              <w:rPr>
                <w:rFonts w:cs="Arial"/>
              </w:rPr>
              <w:t>] must not be present at:</w:t>
            </w:r>
          </w:p>
          <w:p w14:paraId="16C46A54" w14:textId="77777777" w:rsidR="00F52089" w:rsidRPr="004E1704" w:rsidRDefault="00F52089" w:rsidP="00F52089">
            <w:pPr>
              <w:pStyle w:val="ListParagraph"/>
              <w:widowControl w:val="0"/>
              <w:numPr>
                <w:ilvl w:val="0"/>
                <w:numId w:val="29"/>
              </w:numPr>
              <w:spacing w:after="120" w:line="276" w:lineRule="auto"/>
              <w:ind w:left="458" w:right="57"/>
              <w:contextualSpacing w:val="0"/>
              <w:rPr>
                <w:rFonts w:cs="Arial"/>
              </w:rPr>
            </w:pPr>
            <w:r w:rsidRPr="004E1704">
              <w:rPr>
                <w:rFonts w:cs="Arial"/>
              </w:rPr>
              <w:t>the grounds of a firearms club, paintball operator or the range of a commercial range operator;</w:t>
            </w:r>
          </w:p>
          <w:p w14:paraId="082FC7A6" w14:textId="77777777" w:rsidR="00F52089" w:rsidRPr="004E1704" w:rsidRDefault="00F52089" w:rsidP="00F52089">
            <w:pPr>
              <w:pStyle w:val="ListParagraph"/>
              <w:widowControl w:val="0"/>
              <w:numPr>
                <w:ilvl w:val="0"/>
                <w:numId w:val="29"/>
              </w:numPr>
              <w:spacing w:after="120" w:line="276" w:lineRule="auto"/>
              <w:ind w:left="458" w:right="57"/>
              <w:contextualSpacing w:val="0"/>
              <w:rPr>
                <w:rFonts w:cs="Arial"/>
              </w:rPr>
            </w:pPr>
            <w:r w:rsidRPr="004E1704">
              <w:rPr>
                <w:rFonts w:cs="Arial"/>
              </w:rPr>
              <w:t>a shooting gallery;</w:t>
            </w:r>
          </w:p>
          <w:p w14:paraId="2C0AE873" w14:textId="77777777" w:rsidR="00F52089" w:rsidRPr="004E1704" w:rsidRDefault="00F52089" w:rsidP="00F52089">
            <w:pPr>
              <w:pStyle w:val="ListParagraph"/>
              <w:widowControl w:val="0"/>
              <w:numPr>
                <w:ilvl w:val="0"/>
                <w:numId w:val="29"/>
              </w:numPr>
              <w:spacing w:after="120" w:line="276" w:lineRule="auto"/>
              <w:ind w:left="458" w:right="57"/>
              <w:contextualSpacing w:val="0"/>
              <w:rPr>
                <w:rFonts w:cs="Arial"/>
              </w:rPr>
            </w:pPr>
            <w:r w:rsidRPr="004E1704">
              <w:rPr>
                <w:rFonts w:cs="Arial"/>
              </w:rPr>
              <w:t>an arms fair;</w:t>
            </w:r>
          </w:p>
          <w:p w14:paraId="39843FA5" w14:textId="77777777" w:rsidR="00F52089" w:rsidRPr="004E1704" w:rsidRDefault="00F52089" w:rsidP="00F52089">
            <w:pPr>
              <w:pStyle w:val="ListParagraph"/>
              <w:widowControl w:val="0"/>
              <w:numPr>
                <w:ilvl w:val="0"/>
                <w:numId w:val="29"/>
              </w:numPr>
              <w:spacing w:after="120" w:line="276" w:lineRule="auto"/>
              <w:ind w:left="458" w:right="57"/>
              <w:contextualSpacing w:val="0"/>
              <w:rPr>
                <w:rFonts w:cs="Arial"/>
              </w:rPr>
            </w:pPr>
            <w:r w:rsidRPr="004E1704">
              <w:rPr>
                <w:rFonts w:cs="Arial"/>
              </w:rPr>
              <w:t>a place where a person carries on the business of repairing, modifying or testing firearms (e.g. guns), firearm parts or ammunition, or buying, selling or hiring out firearms, firearm parts or ammunition;</w:t>
            </w:r>
          </w:p>
          <w:p w14:paraId="218A7BCE" w14:textId="77777777" w:rsidR="00F52089" w:rsidRPr="004E1704" w:rsidRDefault="00F52089" w:rsidP="00F52089">
            <w:pPr>
              <w:pStyle w:val="ListParagraph"/>
              <w:widowControl w:val="0"/>
              <w:numPr>
                <w:ilvl w:val="0"/>
                <w:numId w:val="29"/>
              </w:numPr>
              <w:spacing w:after="120" w:line="276" w:lineRule="auto"/>
              <w:ind w:left="458" w:right="57"/>
              <w:contextualSpacing w:val="0"/>
              <w:rPr>
                <w:rFonts w:cs="Arial"/>
              </w:rPr>
            </w:pPr>
            <w:r w:rsidRPr="004E1704">
              <w:rPr>
                <w:rFonts w:cs="Arial"/>
              </w:rPr>
              <w:t>a place where a person manufactures a firearm, firearm part, or sound moderator;</w:t>
            </w:r>
          </w:p>
          <w:p w14:paraId="58BC3FA9" w14:textId="77777777" w:rsidR="00F52089" w:rsidRPr="004E1704" w:rsidRDefault="00F52089" w:rsidP="00F52089">
            <w:pPr>
              <w:pStyle w:val="ListParagraph"/>
              <w:widowControl w:val="0"/>
              <w:numPr>
                <w:ilvl w:val="0"/>
                <w:numId w:val="29"/>
              </w:numPr>
              <w:spacing w:after="120" w:line="276" w:lineRule="auto"/>
              <w:ind w:left="458" w:right="57"/>
              <w:contextualSpacing w:val="0"/>
              <w:rPr>
                <w:rFonts w:cs="Arial"/>
              </w:rPr>
            </w:pPr>
            <w:r w:rsidRPr="004E1704">
              <w:rPr>
                <w:rFonts w:cs="Arial"/>
              </w:rPr>
              <w:t>a place where a person carries on the business of refurbishing firearms; or</w:t>
            </w:r>
          </w:p>
          <w:p w14:paraId="48E32E94" w14:textId="77777777" w:rsidR="00F52089" w:rsidRPr="004E1704" w:rsidRDefault="00F52089" w:rsidP="00F52089">
            <w:pPr>
              <w:pStyle w:val="ListParagraph"/>
              <w:widowControl w:val="0"/>
              <w:numPr>
                <w:ilvl w:val="0"/>
                <w:numId w:val="29"/>
              </w:numPr>
              <w:spacing w:after="120" w:line="276" w:lineRule="auto"/>
              <w:ind w:left="458" w:right="57"/>
              <w:contextualSpacing w:val="0"/>
              <w:rPr>
                <w:rFonts w:cs="Arial"/>
              </w:rPr>
            </w:pPr>
            <w:r w:rsidRPr="004E1704">
              <w:rPr>
                <w:rFonts w:cs="Arial"/>
              </w:rPr>
              <w:t>any other place of a kind prescribed by regulation.</w:t>
            </w:r>
          </w:p>
        </w:tc>
      </w:tr>
      <w:tr w:rsidR="00F52089" w:rsidRPr="004E1704" w14:paraId="3F316C33" w14:textId="77777777" w:rsidTr="00F52089">
        <w:trPr>
          <w:jc w:val="center"/>
        </w:trPr>
        <w:tc>
          <w:tcPr>
            <w:tcW w:w="267" w:type="pct"/>
          </w:tcPr>
          <w:p w14:paraId="71421DB3" w14:textId="77777777" w:rsidR="00F52089" w:rsidRPr="004E1704" w:rsidRDefault="00F52089" w:rsidP="00F52089">
            <w:pPr>
              <w:widowControl w:val="0"/>
              <w:numPr>
                <w:ilvl w:val="0"/>
                <w:numId w:val="22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733" w:type="pct"/>
          </w:tcPr>
          <w:p w14:paraId="107A4EE5" w14:textId="77777777" w:rsidR="00F52089" w:rsidRPr="004E1704" w:rsidRDefault="00F52089" w:rsidP="000E1D35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4E1704">
              <w:rPr>
                <w:rFonts w:cs="Arial"/>
              </w:rPr>
              <w:t>The [</w:t>
            </w:r>
            <w:r w:rsidRPr="004E1704">
              <w:rPr>
                <w:rFonts w:cs="Arial"/>
                <w:i/>
              </w:rPr>
              <w:t>Defendant/Youth</w:t>
            </w:r>
            <w:r w:rsidRPr="004E1704">
              <w:rPr>
                <w:rFonts w:cs="Arial"/>
              </w:rPr>
              <w:t>] must not become or remain a member of a firearms club.</w:t>
            </w:r>
          </w:p>
        </w:tc>
      </w:tr>
      <w:tr w:rsidR="00F52089" w:rsidRPr="004E1704" w14:paraId="63ABE863" w14:textId="77777777" w:rsidTr="00F52089">
        <w:trPr>
          <w:jc w:val="center"/>
        </w:trPr>
        <w:tc>
          <w:tcPr>
            <w:tcW w:w="267" w:type="pct"/>
          </w:tcPr>
          <w:p w14:paraId="6610C587" w14:textId="77777777" w:rsidR="00F52089" w:rsidRPr="004E1704" w:rsidRDefault="00F52089" w:rsidP="00F52089">
            <w:pPr>
              <w:widowControl w:val="0"/>
              <w:numPr>
                <w:ilvl w:val="0"/>
                <w:numId w:val="22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733" w:type="pct"/>
          </w:tcPr>
          <w:p w14:paraId="2C76C68D" w14:textId="77777777" w:rsidR="00F52089" w:rsidRPr="004E1704" w:rsidRDefault="00F52089" w:rsidP="000E1D35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4E1704">
              <w:rPr>
                <w:rFonts w:cs="Arial"/>
              </w:rPr>
              <w:t>The [</w:t>
            </w:r>
            <w:r w:rsidRPr="004E1704">
              <w:rPr>
                <w:rFonts w:cs="Arial"/>
                <w:i/>
              </w:rPr>
              <w:t>Defendant/Youth</w:t>
            </w:r>
            <w:r w:rsidRPr="004E1704">
              <w:rPr>
                <w:rFonts w:cs="Arial"/>
              </w:rPr>
              <w:t>] must not be in the company of a person who has physical possession or control of a firearm (e.g. guns).</w:t>
            </w:r>
          </w:p>
        </w:tc>
      </w:tr>
      <w:tr w:rsidR="00F52089" w:rsidRPr="004E1704" w14:paraId="511E7716" w14:textId="77777777" w:rsidTr="00F52089">
        <w:trPr>
          <w:jc w:val="center"/>
        </w:trPr>
        <w:tc>
          <w:tcPr>
            <w:tcW w:w="267" w:type="pct"/>
          </w:tcPr>
          <w:p w14:paraId="54FEFDA6" w14:textId="77777777" w:rsidR="00F52089" w:rsidRPr="004E1704" w:rsidRDefault="00F52089" w:rsidP="00F52089">
            <w:pPr>
              <w:widowControl w:val="0"/>
              <w:numPr>
                <w:ilvl w:val="0"/>
                <w:numId w:val="22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733" w:type="pct"/>
          </w:tcPr>
          <w:p w14:paraId="5555A16B" w14:textId="77777777" w:rsidR="00F52089" w:rsidRPr="004E1704" w:rsidRDefault="00F52089" w:rsidP="000E1D35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4E1704">
              <w:rPr>
                <w:rFonts w:cs="Arial"/>
              </w:rPr>
              <w:t>The [</w:t>
            </w:r>
            <w:r w:rsidRPr="004E1704">
              <w:rPr>
                <w:rFonts w:cs="Arial"/>
                <w:i/>
              </w:rPr>
              <w:t>Defendant/Youth</w:t>
            </w:r>
            <w:r w:rsidRPr="004E1704">
              <w:rPr>
                <w:rFonts w:cs="Arial"/>
              </w:rPr>
              <w:t>] must not be present or reside at premises on which there is a firearm (e.g. guns), firearm part, sound moderator or ammunition.</w:t>
            </w:r>
          </w:p>
        </w:tc>
      </w:tr>
      <w:tr w:rsidR="00F52089" w:rsidRPr="004E1704" w14:paraId="168F096C" w14:textId="77777777" w:rsidTr="00F52089">
        <w:trPr>
          <w:jc w:val="center"/>
        </w:trPr>
        <w:tc>
          <w:tcPr>
            <w:tcW w:w="267" w:type="pct"/>
          </w:tcPr>
          <w:p w14:paraId="18CB7271" w14:textId="77777777" w:rsidR="00F52089" w:rsidRPr="004E1704" w:rsidRDefault="00F52089" w:rsidP="00F52089">
            <w:pPr>
              <w:widowControl w:val="0"/>
              <w:numPr>
                <w:ilvl w:val="0"/>
                <w:numId w:val="22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733" w:type="pct"/>
          </w:tcPr>
          <w:p w14:paraId="4FF21EA9" w14:textId="77777777" w:rsidR="00F52089" w:rsidRPr="004E1704" w:rsidRDefault="00F52089" w:rsidP="000E1D35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4E1704">
              <w:rPr>
                <w:rFonts w:cs="Arial"/>
              </w:rPr>
              <w:t>The [</w:t>
            </w:r>
            <w:r w:rsidRPr="004E1704">
              <w:rPr>
                <w:rFonts w:cs="Arial"/>
                <w:i/>
              </w:rPr>
              <w:t>Defendant/Youth</w:t>
            </w:r>
            <w:r w:rsidRPr="004E1704">
              <w:rPr>
                <w:rFonts w:cs="Arial"/>
              </w:rPr>
              <w:t>] must inform each other person of or over the age of 18 years who resides or proposes to reside at the same premises of the fact that a Firearms Prohibition Order is in force against the [</w:t>
            </w:r>
            <w:r w:rsidRPr="004E1704">
              <w:rPr>
                <w:rFonts w:cs="Arial"/>
                <w:i/>
                <w:iCs/>
              </w:rPr>
              <w:t>Defendant/Youth</w:t>
            </w:r>
            <w:r w:rsidRPr="004E1704">
              <w:rPr>
                <w:rFonts w:cs="Arial"/>
              </w:rPr>
              <w:t>] and ask each such person whether or not they have or propose to have a firearm (e.g. guns), firearm part, sound moderator or ammunition on the premises.</w:t>
            </w:r>
          </w:p>
        </w:tc>
      </w:tr>
      <w:tr w:rsidR="00F52089" w:rsidRPr="004E1704" w14:paraId="08667137" w14:textId="77777777" w:rsidTr="00F52089">
        <w:trPr>
          <w:jc w:val="center"/>
        </w:trPr>
        <w:tc>
          <w:tcPr>
            <w:tcW w:w="267" w:type="pct"/>
          </w:tcPr>
          <w:p w14:paraId="0869276A" w14:textId="77777777" w:rsidR="00F52089" w:rsidRPr="004E1704" w:rsidRDefault="00F52089" w:rsidP="00F52089">
            <w:pPr>
              <w:widowControl w:val="0"/>
              <w:numPr>
                <w:ilvl w:val="0"/>
                <w:numId w:val="22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733" w:type="pct"/>
          </w:tcPr>
          <w:p w14:paraId="4519C34E" w14:textId="77777777" w:rsidR="00F52089" w:rsidRPr="004E1704" w:rsidRDefault="00F52089" w:rsidP="000E1D35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4E1704">
              <w:rPr>
                <w:rFonts w:cs="Arial"/>
              </w:rPr>
              <w:t>Any person who supplies the [</w:t>
            </w:r>
            <w:r w:rsidRPr="004E1704">
              <w:rPr>
                <w:rFonts w:cs="Arial"/>
                <w:i/>
              </w:rPr>
              <w:t>Defendant/Youth</w:t>
            </w:r>
            <w:r w:rsidRPr="004E1704">
              <w:rPr>
                <w:rFonts w:cs="Arial"/>
              </w:rPr>
              <w:t>] with a firearm (e.g. guns), firearm part, a sound moderator or ammunition commits an offence.</w:t>
            </w:r>
          </w:p>
        </w:tc>
      </w:tr>
      <w:tr w:rsidR="00F52089" w:rsidRPr="004E1704" w14:paraId="71FA54DE" w14:textId="77777777" w:rsidTr="00F52089">
        <w:trPr>
          <w:jc w:val="center"/>
        </w:trPr>
        <w:tc>
          <w:tcPr>
            <w:tcW w:w="267" w:type="pct"/>
          </w:tcPr>
          <w:p w14:paraId="5D11F158" w14:textId="77777777" w:rsidR="00F52089" w:rsidRPr="004E1704" w:rsidRDefault="00F52089" w:rsidP="00F52089">
            <w:pPr>
              <w:widowControl w:val="0"/>
              <w:numPr>
                <w:ilvl w:val="0"/>
                <w:numId w:val="22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733" w:type="pct"/>
          </w:tcPr>
          <w:p w14:paraId="146496D0" w14:textId="77777777" w:rsidR="00F52089" w:rsidRPr="004E1704" w:rsidRDefault="00F52089" w:rsidP="000E1D35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4E1704">
              <w:rPr>
                <w:rFonts w:cs="Arial"/>
              </w:rPr>
              <w:t>Any person who permits the [</w:t>
            </w:r>
            <w:r w:rsidRPr="004E1704">
              <w:rPr>
                <w:rFonts w:cs="Arial"/>
                <w:i/>
              </w:rPr>
              <w:t>Defendant/Youth</w:t>
            </w:r>
            <w:r w:rsidRPr="004E1704">
              <w:rPr>
                <w:rFonts w:cs="Arial"/>
              </w:rPr>
              <w:t>] to gain possession of a firearm, firearm part, a sound moderator or ammunition commits an offence.</w:t>
            </w:r>
          </w:p>
        </w:tc>
      </w:tr>
      <w:tr w:rsidR="00F52089" w:rsidRPr="004E1704" w14:paraId="68839690" w14:textId="77777777" w:rsidTr="00F52089">
        <w:trPr>
          <w:jc w:val="center"/>
        </w:trPr>
        <w:tc>
          <w:tcPr>
            <w:tcW w:w="267" w:type="pct"/>
          </w:tcPr>
          <w:p w14:paraId="2B96C867" w14:textId="77777777" w:rsidR="00F52089" w:rsidRPr="004E1704" w:rsidRDefault="00F52089" w:rsidP="00F52089">
            <w:pPr>
              <w:widowControl w:val="0"/>
              <w:numPr>
                <w:ilvl w:val="0"/>
                <w:numId w:val="22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733" w:type="pct"/>
          </w:tcPr>
          <w:p w14:paraId="5292E5B8" w14:textId="77777777" w:rsidR="00F52089" w:rsidRPr="004E1704" w:rsidRDefault="00F52089" w:rsidP="000E1D35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4E1704">
              <w:rPr>
                <w:rFonts w:cs="Arial"/>
              </w:rPr>
              <w:t>Any person who has physical possession or control of a firearm whilst in the [</w:t>
            </w:r>
            <w:r w:rsidRPr="004E1704">
              <w:rPr>
                <w:rFonts w:cs="Arial"/>
                <w:i/>
              </w:rPr>
              <w:t>Defendant/Youth</w:t>
            </w:r>
            <w:r w:rsidRPr="004E1704">
              <w:rPr>
                <w:rFonts w:cs="Arial"/>
              </w:rPr>
              <w:t>]’s</w:t>
            </w:r>
            <w:r w:rsidRPr="004E1704">
              <w:rPr>
                <w:rFonts w:cs="Arial"/>
                <w:b/>
                <w:bCs/>
              </w:rPr>
              <w:t xml:space="preserve"> </w:t>
            </w:r>
            <w:r w:rsidRPr="004E1704">
              <w:rPr>
                <w:rFonts w:cs="Arial"/>
              </w:rPr>
              <w:t>company commits an offence.</w:t>
            </w:r>
          </w:p>
        </w:tc>
      </w:tr>
      <w:tr w:rsidR="00F52089" w:rsidRPr="004E1704" w14:paraId="25DB44C2" w14:textId="77777777" w:rsidTr="00F52089">
        <w:trPr>
          <w:jc w:val="center"/>
        </w:trPr>
        <w:tc>
          <w:tcPr>
            <w:tcW w:w="267" w:type="pct"/>
          </w:tcPr>
          <w:p w14:paraId="1B340089" w14:textId="77777777" w:rsidR="00F52089" w:rsidRPr="004E1704" w:rsidRDefault="00F52089" w:rsidP="00F52089">
            <w:pPr>
              <w:widowControl w:val="0"/>
              <w:numPr>
                <w:ilvl w:val="0"/>
                <w:numId w:val="22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733" w:type="pct"/>
          </w:tcPr>
          <w:p w14:paraId="350542AA" w14:textId="77777777" w:rsidR="00F52089" w:rsidRPr="004E1704" w:rsidRDefault="00F52089" w:rsidP="000E1D35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4E1704">
              <w:rPr>
                <w:rFonts w:cs="Arial"/>
              </w:rPr>
              <w:t>Any person who brings a firearm, firearm part, sound moderator or ammunition onto, or has possession of any such item on, the premises where the [</w:t>
            </w:r>
            <w:r w:rsidRPr="004E1704">
              <w:rPr>
                <w:rFonts w:cs="Arial"/>
                <w:i/>
              </w:rPr>
              <w:t>Defendant/Youth</w:t>
            </w:r>
            <w:r w:rsidRPr="004E1704">
              <w:rPr>
                <w:rFonts w:cs="Arial"/>
              </w:rPr>
              <w:t>] resides commits an offence.</w:t>
            </w:r>
          </w:p>
        </w:tc>
      </w:tr>
      <w:tr w:rsidR="00F52089" w:rsidRPr="004E1704" w14:paraId="04034FAA" w14:textId="77777777" w:rsidTr="00F52089">
        <w:trPr>
          <w:jc w:val="center"/>
        </w:trPr>
        <w:tc>
          <w:tcPr>
            <w:tcW w:w="267" w:type="pct"/>
          </w:tcPr>
          <w:p w14:paraId="67E98783" w14:textId="77777777" w:rsidR="00F52089" w:rsidRPr="004E1704" w:rsidRDefault="00F52089" w:rsidP="00F52089">
            <w:pPr>
              <w:widowControl w:val="0"/>
              <w:numPr>
                <w:ilvl w:val="0"/>
                <w:numId w:val="22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733" w:type="pct"/>
          </w:tcPr>
          <w:p w14:paraId="05009FE9" w14:textId="0B739DDF" w:rsidR="00F52089" w:rsidRPr="004E1704" w:rsidRDefault="00F52089" w:rsidP="000E1D35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4E1704">
              <w:rPr>
                <w:rFonts w:cs="Arial"/>
              </w:rPr>
              <w:t>If the [</w:t>
            </w:r>
            <w:r w:rsidRPr="004E1704">
              <w:rPr>
                <w:rFonts w:cs="Arial"/>
                <w:i/>
              </w:rPr>
              <w:t>Defendant/Youth</w:t>
            </w:r>
            <w:r w:rsidRPr="004E1704">
              <w:rPr>
                <w:rFonts w:cs="Arial"/>
              </w:rPr>
              <w:t>] changes address, the [</w:t>
            </w:r>
            <w:r w:rsidRPr="004E1704">
              <w:rPr>
                <w:rFonts w:cs="Arial"/>
                <w:i/>
                <w:iCs/>
              </w:rPr>
              <w:t>Defendant/Youth</w:t>
            </w:r>
            <w:r w:rsidRPr="004E1704">
              <w:rPr>
                <w:rFonts w:cs="Arial"/>
              </w:rPr>
              <w:t>] must give the Registrar of Firearms written notice of the new address within 7 days.</w:t>
            </w:r>
          </w:p>
        </w:tc>
      </w:tr>
      <w:tr w:rsidR="00F52089" w:rsidRPr="005E4913" w14:paraId="0E3659F7" w14:textId="77777777" w:rsidTr="00F52089">
        <w:trPr>
          <w:jc w:val="center"/>
        </w:trPr>
        <w:tc>
          <w:tcPr>
            <w:tcW w:w="267" w:type="pct"/>
          </w:tcPr>
          <w:p w14:paraId="0E13F212" w14:textId="77777777" w:rsidR="00F52089" w:rsidRPr="004E1704" w:rsidRDefault="00F52089" w:rsidP="00F52089">
            <w:pPr>
              <w:widowControl w:val="0"/>
              <w:numPr>
                <w:ilvl w:val="0"/>
                <w:numId w:val="22"/>
              </w:numPr>
              <w:spacing w:after="120" w:line="276" w:lineRule="auto"/>
              <w:ind w:left="454" w:right="57" w:hanging="454"/>
              <w:rPr>
                <w:rFonts w:cs="Arial"/>
              </w:rPr>
            </w:pPr>
          </w:p>
        </w:tc>
        <w:tc>
          <w:tcPr>
            <w:tcW w:w="4733" w:type="pct"/>
          </w:tcPr>
          <w:p w14:paraId="2E3A50B1" w14:textId="6D7C2550" w:rsidR="00F52089" w:rsidRPr="005E4913" w:rsidRDefault="00F52089" w:rsidP="000E1D35">
            <w:pPr>
              <w:widowControl w:val="0"/>
              <w:spacing w:after="120" w:line="276" w:lineRule="auto"/>
              <w:ind w:right="57"/>
              <w:rPr>
                <w:rFonts w:cs="Arial"/>
              </w:rPr>
            </w:pPr>
            <w:r w:rsidRPr="004E1704">
              <w:rPr>
                <w:rFonts w:cs="Arial"/>
              </w:rPr>
              <w:t xml:space="preserve">Any person who fails to or refuses, without reasonable excuse, to comply with a requirement by a police officer, who suspects on reasonable grounds is the subject of a Firearms Prohibition Order, to state their full name, address and date of birth and the full name of persons with whom they reside commits an offence. </w:t>
            </w:r>
          </w:p>
        </w:tc>
      </w:tr>
    </w:tbl>
    <w:p w14:paraId="0C4AC26A" w14:textId="77777777" w:rsidR="00BB4D91" w:rsidRPr="004A50D7" w:rsidRDefault="00BB4D91" w:rsidP="00390BC8">
      <w:pPr>
        <w:spacing w:before="240" w:line="276" w:lineRule="auto"/>
        <w:ind w:right="142"/>
        <w:rPr>
          <w:rFonts w:cs="Arial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BB4D91" w:rsidRPr="004A50D7" w14:paraId="32C00590" w14:textId="77777777" w:rsidTr="0043472A">
        <w:tc>
          <w:tcPr>
            <w:tcW w:w="10457" w:type="dxa"/>
          </w:tcPr>
          <w:p w14:paraId="5CEE6B36" w14:textId="4F401710" w:rsidR="00BB4D91" w:rsidRPr="004A50D7" w:rsidRDefault="00BB4D91" w:rsidP="00390BC8">
            <w:pPr>
              <w:spacing w:before="240" w:after="120" w:line="276" w:lineRule="auto"/>
              <w:jc w:val="left"/>
              <w:rPr>
                <w:rFonts w:cs="Arial"/>
                <w:b/>
                <w:color w:val="000000" w:themeColor="text1"/>
                <w:szCs w:val="18"/>
              </w:rPr>
            </w:pPr>
            <w:bookmarkStart w:id="7" w:name="_Hlk10710920"/>
            <w:r w:rsidRPr="004A50D7">
              <w:rPr>
                <w:rFonts w:cs="Arial"/>
                <w:b/>
                <w:color w:val="000000" w:themeColor="text1"/>
                <w:szCs w:val="18"/>
              </w:rPr>
              <w:t>To the Defendant</w:t>
            </w:r>
            <w:r w:rsidR="00094DEC" w:rsidRPr="004A50D7">
              <w:rPr>
                <w:rFonts w:cs="Arial"/>
                <w:b/>
                <w:color w:val="000000" w:themeColor="text1"/>
                <w:szCs w:val="18"/>
              </w:rPr>
              <w:t>/Youth</w:t>
            </w:r>
            <w:r w:rsidRPr="004A50D7">
              <w:rPr>
                <w:rFonts w:cs="Arial"/>
                <w:b/>
                <w:color w:val="000000" w:themeColor="text1"/>
                <w:szCs w:val="18"/>
              </w:rPr>
              <w:t>: WARNING</w:t>
            </w:r>
          </w:p>
          <w:p w14:paraId="6B3670F9" w14:textId="23BAA596" w:rsidR="00BB4D91" w:rsidRPr="004A50D7" w:rsidRDefault="009B6531" w:rsidP="00390BC8">
            <w:pPr>
              <w:spacing w:line="276" w:lineRule="auto"/>
              <w:rPr>
                <w:rFonts w:cs="Arial"/>
                <w:b/>
                <w:bCs/>
                <w:sz w:val="12"/>
              </w:rPr>
            </w:pPr>
            <w:r w:rsidRPr="004A50D7">
              <w:rPr>
                <w:rFonts w:cs="Arial"/>
                <w:szCs w:val="18"/>
              </w:rPr>
              <w:t xml:space="preserve">If you fail to comply with the terms of this order and the Firearm Prohibition Conditions, </w:t>
            </w:r>
            <w:r w:rsidRPr="004A50D7">
              <w:rPr>
                <w:rFonts w:cs="Arial"/>
                <w:b/>
                <w:szCs w:val="18"/>
              </w:rPr>
              <w:t>you will be guilty of an offence and may be liable for a fine of up to [</w:t>
            </w:r>
            <w:r w:rsidRPr="004A50D7">
              <w:rPr>
                <w:rFonts w:cs="Arial"/>
                <w:b/>
                <w:i/>
                <w:szCs w:val="18"/>
              </w:rPr>
              <w:t>$75,000/$2,500</w:t>
            </w:r>
            <w:r w:rsidRPr="004A50D7">
              <w:rPr>
                <w:rFonts w:cs="Arial"/>
                <w:b/>
                <w:szCs w:val="18"/>
              </w:rPr>
              <w:t>] or up to [</w:t>
            </w:r>
            <w:r w:rsidRPr="004A50D7">
              <w:rPr>
                <w:rFonts w:cs="Arial"/>
                <w:b/>
                <w:i/>
                <w:szCs w:val="18"/>
              </w:rPr>
              <w:t>15 years imprisonment/3 years detention</w:t>
            </w:r>
            <w:r w:rsidRPr="004A50D7">
              <w:rPr>
                <w:rFonts w:cs="Arial"/>
                <w:b/>
                <w:szCs w:val="18"/>
              </w:rPr>
              <w:t>]</w:t>
            </w:r>
            <w:r w:rsidRPr="004A50D7">
              <w:rPr>
                <w:rFonts w:cs="Arial"/>
                <w:i/>
                <w:szCs w:val="18"/>
              </w:rPr>
              <w:t>.</w:t>
            </w:r>
            <w:r w:rsidRPr="004A50D7">
              <w:rPr>
                <w:rFonts w:cs="Arial"/>
                <w:szCs w:val="18"/>
              </w:rPr>
              <w:t xml:space="preserve"> </w:t>
            </w:r>
            <w:r w:rsidRPr="004A50D7">
              <w:rPr>
                <w:rFonts w:cs="Arial"/>
                <w:b/>
                <w:bCs/>
                <w:sz w:val="12"/>
              </w:rPr>
              <w:t>lower fine and custody penalty auto selected if Youth Court</w:t>
            </w:r>
          </w:p>
          <w:p w14:paraId="62D2241B" w14:textId="494EB19D" w:rsidR="00BB4D91" w:rsidRPr="004A50D7" w:rsidRDefault="009B6531" w:rsidP="00390BC8">
            <w:pPr>
              <w:spacing w:before="120" w:after="120" w:line="276" w:lineRule="auto"/>
              <w:jc w:val="left"/>
              <w:rPr>
                <w:rFonts w:cs="Arial"/>
                <w:szCs w:val="18"/>
              </w:rPr>
            </w:pPr>
            <w:r w:rsidRPr="004A50D7">
              <w:rPr>
                <w:rFonts w:cs="Arial"/>
                <w:szCs w:val="18"/>
              </w:rPr>
              <w:t xml:space="preserve">Any person who fails to comply with term 10 of the Firearms Prohibition Order </w:t>
            </w:r>
            <w:r w:rsidRPr="004A50D7">
              <w:rPr>
                <w:rFonts w:cs="Arial"/>
                <w:b/>
                <w:szCs w:val="18"/>
              </w:rPr>
              <w:t>also</w:t>
            </w:r>
            <w:r w:rsidRPr="004A50D7">
              <w:rPr>
                <w:rFonts w:cs="Arial"/>
                <w:szCs w:val="18"/>
              </w:rPr>
              <w:t xml:space="preserve"> </w:t>
            </w:r>
            <w:r w:rsidRPr="004A50D7">
              <w:rPr>
                <w:rFonts w:cs="Arial"/>
                <w:b/>
                <w:szCs w:val="18"/>
              </w:rPr>
              <w:t>commits an offence and may be liable for a fine of up to [</w:t>
            </w:r>
            <w:r w:rsidRPr="004A50D7">
              <w:rPr>
                <w:rFonts w:cs="Arial"/>
                <w:b/>
                <w:i/>
                <w:szCs w:val="18"/>
              </w:rPr>
              <w:t>$75,000/$2,500</w:t>
            </w:r>
            <w:r w:rsidRPr="004A50D7">
              <w:rPr>
                <w:rFonts w:cs="Arial"/>
                <w:b/>
                <w:szCs w:val="18"/>
              </w:rPr>
              <w:t>] or up to [</w:t>
            </w:r>
            <w:r w:rsidRPr="004A50D7">
              <w:rPr>
                <w:rFonts w:cs="Arial"/>
                <w:b/>
                <w:i/>
                <w:szCs w:val="18"/>
              </w:rPr>
              <w:t>15 years imprisonment/3 years detention</w:t>
            </w:r>
            <w:r w:rsidRPr="004A50D7">
              <w:rPr>
                <w:rFonts w:cs="Arial"/>
                <w:b/>
                <w:szCs w:val="18"/>
              </w:rPr>
              <w:t>]</w:t>
            </w:r>
            <w:r w:rsidRPr="004A50D7">
              <w:rPr>
                <w:rFonts w:cs="Arial"/>
                <w:i/>
                <w:szCs w:val="18"/>
              </w:rPr>
              <w:t xml:space="preserve">. </w:t>
            </w:r>
            <w:r w:rsidRPr="004A50D7">
              <w:rPr>
                <w:rFonts w:cs="Arial"/>
                <w:b/>
                <w:bCs/>
                <w:sz w:val="12"/>
              </w:rPr>
              <w:t>lower fine and custody penalty auto selected if Youth Court</w:t>
            </w:r>
          </w:p>
        </w:tc>
      </w:tr>
      <w:bookmarkEnd w:id="7"/>
    </w:tbl>
    <w:p w14:paraId="1B76CCA7" w14:textId="1150A550" w:rsidR="0060759E" w:rsidRPr="004A50D7" w:rsidRDefault="0060759E" w:rsidP="001C6389">
      <w:pPr>
        <w:overflowPunct/>
        <w:autoSpaceDE/>
        <w:autoSpaceDN/>
        <w:adjustRightInd/>
        <w:spacing w:before="120" w:line="276" w:lineRule="auto"/>
        <w:jc w:val="left"/>
        <w:textAlignment w:val="auto"/>
        <w:rPr>
          <w:rFonts w:cs="Arial"/>
          <w:b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040A1" w:rsidRPr="004A50D7" w14:paraId="6D4260E4" w14:textId="77777777" w:rsidTr="00B87DB2">
        <w:trPr>
          <w:cantSplit/>
        </w:trPr>
        <w:tc>
          <w:tcPr>
            <w:tcW w:w="10457" w:type="dxa"/>
          </w:tcPr>
          <w:p w14:paraId="2955B082" w14:textId="348D5804" w:rsidR="000040A1" w:rsidRPr="001C6389" w:rsidRDefault="001C6389" w:rsidP="00390BC8">
            <w:pPr>
              <w:spacing w:before="120" w:line="276" w:lineRule="auto"/>
              <w:ind w:right="176"/>
              <w:rPr>
                <w:rFonts w:cs="Arial"/>
                <w:b/>
                <w:iCs/>
              </w:rPr>
            </w:pPr>
            <w:r w:rsidRPr="00EC6B3A">
              <w:rPr>
                <w:rFonts w:cs="Arial"/>
                <w:b/>
                <w:iCs/>
              </w:rPr>
              <w:t>Authentication</w:t>
            </w:r>
          </w:p>
          <w:p w14:paraId="576128F7" w14:textId="77777777" w:rsidR="000040A1" w:rsidRPr="004A50D7" w:rsidRDefault="000040A1" w:rsidP="00390BC8">
            <w:pPr>
              <w:spacing w:before="600" w:line="276" w:lineRule="auto"/>
              <w:ind w:right="176"/>
              <w:rPr>
                <w:rFonts w:cs="Arial"/>
              </w:rPr>
            </w:pPr>
            <w:r w:rsidRPr="004A50D7">
              <w:rPr>
                <w:rFonts w:cs="Arial"/>
              </w:rPr>
              <w:t>…………………………………………</w:t>
            </w:r>
          </w:p>
          <w:p w14:paraId="456D7F58" w14:textId="77777777" w:rsidR="000040A1" w:rsidRPr="004A50D7" w:rsidRDefault="000040A1" w:rsidP="00390BC8">
            <w:pPr>
              <w:spacing w:line="276" w:lineRule="auto"/>
              <w:ind w:right="176"/>
              <w:rPr>
                <w:rFonts w:cs="Arial"/>
              </w:rPr>
            </w:pPr>
            <w:r w:rsidRPr="004A50D7">
              <w:rPr>
                <w:rFonts w:cs="Arial"/>
              </w:rPr>
              <w:t>Signature of Court Officer</w:t>
            </w:r>
          </w:p>
          <w:p w14:paraId="14BB373A" w14:textId="77777777" w:rsidR="000040A1" w:rsidRPr="004A50D7" w:rsidRDefault="000040A1" w:rsidP="00390BC8">
            <w:pPr>
              <w:spacing w:after="120" w:line="276" w:lineRule="auto"/>
              <w:ind w:right="176"/>
              <w:rPr>
                <w:rFonts w:cs="Arial"/>
              </w:rPr>
            </w:pPr>
            <w:r w:rsidRPr="004A50D7">
              <w:rPr>
                <w:rFonts w:cs="Arial"/>
              </w:rPr>
              <w:t>[</w:t>
            </w:r>
            <w:r w:rsidRPr="004A50D7">
              <w:rPr>
                <w:rFonts w:cs="Arial"/>
                <w:i/>
                <w:iCs/>
              </w:rPr>
              <w:t>title and name</w:t>
            </w:r>
            <w:r w:rsidRPr="004A50D7">
              <w:rPr>
                <w:rFonts w:cs="Arial"/>
              </w:rPr>
              <w:t>]</w:t>
            </w:r>
          </w:p>
        </w:tc>
      </w:tr>
      <w:bookmarkEnd w:id="6"/>
    </w:tbl>
    <w:p w14:paraId="121D0A5A" w14:textId="77777777" w:rsidR="006F2091" w:rsidRPr="004A50D7" w:rsidRDefault="006F2091" w:rsidP="00390BC8">
      <w:pPr>
        <w:spacing w:line="276" w:lineRule="auto"/>
        <w:rPr>
          <w:rFonts w:cs="Arial"/>
        </w:rPr>
      </w:pPr>
    </w:p>
    <w:sectPr w:rsidR="006F2091" w:rsidRPr="004A50D7" w:rsidSect="00F64C03">
      <w:headerReference w:type="default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3BCC" w14:textId="77777777" w:rsidR="00C24087" w:rsidRDefault="00C24087" w:rsidP="00F437EE">
      <w:r>
        <w:separator/>
      </w:r>
    </w:p>
  </w:endnote>
  <w:endnote w:type="continuationSeparator" w:id="0">
    <w:p w14:paraId="2D2CFD24" w14:textId="77777777" w:rsidR="00C24087" w:rsidRDefault="00C24087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7090" w14:textId="77777777" w:rsidR="00C24087" w:rsidRDefault="00C24087" w:rsidP="00F437EE">
      <w:r>
        <w:separator/>
      </w:r>
    </w:p>
  </w:footnote>
  <w:footnote w:type="continuationSeparator" w:id="0">
    <w:p w14:paraId="67FCC4B7" w14:textId="77777777" w:rsidR="00C24087" w:rsidRDefault="00C24087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4EDB" w14:textId="5F2C6BB5" w:rsidR="00F42926" w:rsidRDefault="00636C66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BE573E">
      <w:rPr>
        <w:lang w:val="en-US"/>
      </w:rPr>
      <w:t>142H</w:t>
    </w:r>
  </w:p>
  <w:p w14:paraId="1AD316AE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4CC8" w14:textId="4DB43482" w:rsidR="00C02A97" w:rsidRDefault="00C02A97" w:rsidP="00C02A97">
    <w:pPr>
      <w:pStyle w:val="Header"/>
      <w:rPr>
        <w:lang w:val="en-US"/>
      </w:rPr>
    </w:pPr>
    <w:r>
      <w:rPr>
        <w:lang w:val="en-US"/>
      </w:rPr>
      <w:t xml:space="preserve">Form </w:t>
    </w:r>
    <w:r w:rsidR="00F36217">
      <w:rPr>
        <w:lang w:val="en-US"/>
      </w:rPr>
      <w:t>142</w:t>
    </w:r>
    <w:r w:rsidR="00BE573E">
      <w:rPr>
        <w:lang w:val="en-US"/>
      </w:rPr>
      <w:t>H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E41"/>
    <w:multiLevelType w:val="hybridMultilevel"/>
    <w:tmpl w:val="246E00AC"/>
    <w:lvl w:ilvl="0" w:tplc="0C090019">
      <w:start w:val="1"/>
      <w:numFmt w:val="lowerLetter"/>
      <w:lvlText w:val="%1."/>
      <w:lvlJc w:val="lef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077A7C1A"/>
    <w:multiLevelType w:val="hybridMultilevel"/>
    <w:tmpl w:val="8AD46DEE"/>
    <w:lvl w:ilvl="0" w:tplc="E7DA4F6C">
      <w:start w:val="1"/>
      <w:numFmt w:val="bullet"/>
      <w:lvlText w:val="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9AA5DBC"/>
    <w:multiLevelType w:val="hybridMultilevel"/>
    <w:tmpl w:val="31CA935E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D55F9D"/>
    <w:multiLevelType w:val="hybridMultilevel"/>
    <w:tmpl w:val="97E49F9E"/>
    <w:lvl w:ilvl="0" w:tplc="9B300098">
      <w:start w:val="1"/>
      <w:numFmt w:val="bullet"/>
      <w:lvlText w:val=""/>
      <w:lvlJc w:val="left"/>
      <w:pPr>
        <w:ind w:left="1599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1C1505F7"/>
    <w:multiLevelType w:val="hybridMultilevel"/>
    <w:tmpl w:val="07B4DE54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50B61"/>
    <w:multiLevelType w:val="hybridMultilevel"/>
    <w:tmpl w:val="65D07B46"/>
    <w:lvl w:ilvl="0" w:tplc="FA9273A4">
      <w:start w:val="1"/>
      <w:numFmt w:val="bullet"/>
      <w:lvlText w:val=""/>
      <w:lvlJc w:val="left"/>
      <w:pPr>
        <w:ind w:left="1239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6" w15:restartNumberingAfterBreak="0">
    <w:nsid w:val="1E5E26D7"/>
    <w:multiLevelType w:val="hybridMultilevel"/>
    <w:tmpl w:val="97E82FAE"/>
    <w:lvl w:ilvl="0" w:tplc="FD761F5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FF4059D"/>
    <w:multiLevelType w:val="hybridMultilevel"/>
    <w:tmpl w:val="8F148444"/>
    <w:lvl w:ilvl="0" w:tplc="95CACE94">
      <w:start w:val="1"/>
      <w:numFmt w:val="bullet"/>
      <w:lvlText w:val=""/>
      <w:lvlJc w:val="left"/>
      <w:pPr>
        <w:ind w:left="1800" w:hanging="360"/>
      </w:pPr>
      <w:rPr>
        <w:rFonts w:ascii="Wingdings 2" w:hAnsi="Wingdings 2" w:hint="default"/>
        <w:color w:val="000000" w:themeColor="text1"/>
        <w:u w:val="none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7315B1"/>
    <w:multiLevelType w:val="hybridMultilevel"/>
    <w:tmpl w:val="DF5ED2DC"/>
    <w:lvl w:ilvl="0" w:tplc="FA9273A4">
      <w:start w:val="1"/>
      <w:numFmt w:val="bullet"/>
      <w:lvlText w:val=""/>
      <w:lvlJc w:val="left"/>
      <w:pPr>
        <w:ind w:left="1239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0" w15:restartNumberingAfterBreak="0">
    <w:nsid w:val="211970FF"/>
    <w:multiLevelType w:val="hybridMultilevel"/>
    <w:tmpl w:val="7C621B1E"/>
    <w:lvl w:ilvl="0" w:tplc="12BE54F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4C21D9"/>
    <w:multiLevelType w:val="hybridMultilevel"/>
    <w:tmpl w:val="8F506800"/>
    <w:lvl w:ilvl="0" w:tplc="9042A0FC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00DA2"/>
    <w:multiLevelType w:val="hybridMultilevel"/>
    <w:tmpl w:val="43F43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C7C13"/>
    <w:multiLevelType w:val="hybridMultilevel"/>
    <w:tmpl w:val="76369334"/>
    <w:lvl w:ilvl="0" w:tplc="FD761F5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C022A"/>
    <w:multiLevelType w:val="hybridMultilevel"/>
    <w:tmpl w:val="67FA7E2A"/>
    <w:lvl w:ilvl="0" w:tplc="12BE54F8">
      <w:start w:val="1"/>
      <w:numFmt w:val="bullet"/>
      <w:lvlText w:val=""/>
      <w:lvlJc w:val="left"/>
      <w:pPr>
        <w:ind w:left="450" w:hanging="450"/>
      </w:pPr>
      <w:rPr>
        <w:rFonts w:ascii="Wingdings 2" w:hAnsi="Wingdings 2" w:hint="default"/>
        <w:color w:val="000000" w:themeColor="text1"/>
      </w:rPr>
    </w:lvl>
    <w:lvl w:ilvl="1" w:tplc="EE1A07E8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655A02"/>
    <w:multiLevelType w:val="hybridMultilevel"/>
    <w:tmpl w:val="D166F316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27B0B"/>
    <w:multiLevelType w:val="hybridMultilevel"/>
    <w:tmpl w:val="F0EE8180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5320A"/>
    <w:multiLevelType w:val="hybridMultilevel"/>
    <w:tmpl w:val="BB32E54A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4509C2"/>
    <w:multiLevelType w:val="hybridMultilevel"/>
    <w:tmpl w:val="6AE42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E592F"/>
    <w:multiLevelType w:val="hybridMultilevel"/>
    <w:tmpl w:val="FC92F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B290F"/>
    <w:multiLevelType w:val="hybridMultilevel"/>
    <w:tmpl w:val="B8729F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49D4A26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D0F52"/>
    <w:multiLevelType w:val="hybridMultilevel"/>
    <w:tmpl w:val="057A9966"/>
    <w:lvl w:ilvl="0" w:tplc="0C090019">
      <w:start w:val="1"/>
      <w:numFmt w:val="low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F108FC"/>
    <w:multiLevelType w:val="hybridMultilevel"/>
    <w:tmpl w:val="17F67B98"/>
    <w:lvl w:ilvl="0" w:tplc="FA9273A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90759"/>
    <w:multiLevelType w:val="hybridMultilevel"/>
    <w:tmpl w:val="3BDA8C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49D4A26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A18C7"/>
    <w:multiLevelType w:val="hybridMultilevel"/>
    <w:tmpl w:val="88A83FE0"/>
    <w:lvl w:ilvl="0" w:tplc="0C0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5" w15:restartNumberingAfterBreak="0">
    <w:nsid w:val="52B815EC"/>
    <w:multiLevelType w:val="hybridMultilevel"/>
    <w:tmpl w:val="307A06AA"/>
    <w:lvl w:ilvl="0" w:tplc="12BE54F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0A3FC1"/>
    <w:multiLevelType w:val="hybridMultilevel"/>
    <w:tmpl w:val="22E286B4"/>
    <w:lvl w:ilvl="0" w:tplc="0C090019">
      <w:start w:val="1"/>
      <w:numFmt w:val="lowerLetter"/>
      <w:lvlText w:val="%1."/>
      <w:lvlJc w:val="left"/>
      <w:pPr>
        <w:ind w:left="1170" w:hanging="360"/>
      </w:pPr>
    </w:lvl>
    <w:lvl w:ilvl="1" w:tplc="0C090019" w:tentative="1">
      <w:start w:val="1"/>
      <w:numFmt w:val="lowerLetter"/>
      <w:lvlText w:val="%2."/>
      <w:lvlJc w:val="left"/>
      <w:pPr>
        <w:ind w:left="1890" w:hanging="360"/>
      </w:pPr>
    </w:lvl>
    <w:lvl w:ilvl="2" w:tplc="0C09001B" w:tentative="1">
      <w:start w:val="1"/>
      <w:numFmt w:val="lowerRoman"/>
      <w:lvlText w:val="%3."/>
      <w:lvlJc w:val="right"/>
      <w:pPr>
        <w:ind w:left="2610" w:hanging="180"/>
      </w:pPr>
    </w:lvl>
    <w:lvl w:ilvl="3" w:tplc="0C09000F" w:tentative="1">
      <w:start w:val="1"/>
      <w:numFmt w:val="decimal"/>
      <w:lvlText w:val="%4."/>
      <w:lvlJc w:val="left"/>
      <w:pPr>
        <w:ind w:left="3330" w:hanging="360"/>
      </w:pPr>
    </w:lvl>
    <w:lvl w:ilvl="4" w:tplc="0C090019" w:tentative="1">
      <w:start w:val="1"/>
      <w:numFmt w:val="lowerLetter"/>
      <w:lvlText w:val="%5."/>
      <w:lvlJc w:val="left"/>
      <w:pPr>
        <w:ind w:left="4050" w:hanging="360"/>
      </w:pPr>
    </w:lvl>
    <w:lvl w:ilvl="5" w:tplc="0C09001B" w:tentative="1">
      <w:start w:val="1"/>
      <w:numFmt w:val="lowerRoman"/>
      <w:lvlText w:val="%6."/>
      <w:lvlJc w:val="right"/>
      <w:pPr>
        <w:ind w:left="4770" w:hanging="180"/>
      </w:pPr>
    </w:lvl>
    <w:lvl w:ilvl="6" w:tplc="0C09000F" w:tentative="1">
      <w:start w:val="1"/>
      <w:numFmt w:val="decimal"/>
      <w:lvlText w:val="%7."/>
      <w:lvlJc w:val="left"/>
      <w:pPr>
        <w:ind w:left="5490" w:hanging="360"/>
      </w:pPr>
    </w:lvl>
    <w:lvl w:ilvl="7" w:tplc="0C090019" w:tentative="1">
      <w:start w:val="1"/>
      <w:numFmt w:val="lowerLetter"/>
      <w:lvlText w:val="%8."/>
      <w:lvlJc w:val="left"/>
      <w:pPr>
        <w:ind w:left="6210" w:hanging="360"/>
      </w:pPr>
    </w:lvl>
    <w:lvl w:ilvl="8" w:tplc="0C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6F83751"/>
    <w:multiLevelType w:val="hybridMultilevel"/>
    <w:tmpl w:val="32E25D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404FE"/>
    <w:multiLevelType w:val="hybridMultilevel"/>
    <w:tmpl w:val="49A47C8C"/>
    <w:lvl w:ilvl="0" w:tplc="FA9273A4">
      <w:start w:val="1"/>
      <w:numFmt w:val="bullet"/>
      <w:lvlText w:val=""/>
      <w:lvlJc w:val="left"/>
      <w:pPr>
        <w:ind w:left="1239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9" w15:restartNumberingAfterBreak="0">
    <w:nsid w:val="5A5C3862"/>
    <w:multiLevelType w:val="hybridMultilevel"/>
    <w:tmpl w:val="FB92A178"/>
    <w:lvl w:ilvl="0" w:tplc="F776F3A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  <w:szCs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73399"/>
    <w:multiLevelType w:val="hybridMultilevel"/>
    <w:tmpl w:val="647E97B4"/>
    <w:lvl w:ilvl="0" w:tplc="EE1A07E8">
      <w:start w:val="1"/>
      <w:numFmt w:val="bullet"/>
      <w:lvlText w:val="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1" w15:restartNumberingAfterBreak="0">
    <w:nsid w:val="631566FA"/>
    <w:multiLevelType w:val="hybridMultilevel"/>
    <w:tmpl w:val="93C42A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26444"/>
    <w:multiLevelType w:val="hybridMultilevel"/>
    <w:tmpl w:val="7F369D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17302"/>
    <w:multiLevelType w:val="hybridMultilevel"/>
    <w:tmpl w:val="039027D6"/>
    <w:lvl w:ilvl="0" w:tplc="602E32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03988"/>
    <w:multiLevelType w:val="hybridMultilevel"/>
    <w:tmpl w:val="A34ACC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F404C6"/>
    <w:multiLevelType w:val="hybridMultilevel"/>
    <w:tmpl w:val="99B2BB98"/>
    <w:lvl w:ilvl="0" w:tplc="0C09000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</w:abstractNum>
  <w:abstractNum w:abstractNumId="36" w15:restartNumberingAfterBreak="0">
    <w:nsid w:val="75853478"/>
    <w:multiLevelType w:val="hybridMultilevel"/>
    <w:tmpl w:val="C8420D44"/>
    <w:lvl w:ilvl="0" w:tplc="FA1232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877AB"/>
    <w:multiLevelType w:val="hybridMultilevel"/>
    <w:tmpl w:val="46E2AA4A"/>
    <w:lvl w:ilvl="0" w:tplc="12BE54F8">
      <w:start w:val="1"/>
      <w:numFmt w:val="bullet"/>
      <w:lvlText w:val=""/>
      <w:lvlJc w:val="left"/>
      <w:pPr>
        <w:ind w:left="450" w:hanging="450"/>
      </w:pPr>
      <w:rPr>
        <w:rFonts w:ascii="Wingdings 2" w:hAnsi="Wingdings 2" w:hint="default"/>
        <w:color w:val="000000" w:themeColor="text1"/>
      </w:rPr>
    </w:lvl>
    <w:lvl w:ilvl="1" w:tplc="8690BC74">
      <w:start w:val="1"/>
      <w:numFmt w:val="bullet"/>
      <w:lvlText w:val="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2" w:tplc="8690BC74">
      <w:start w:val="1"/>
      <w:numFmt w:val="bullet"/>
      <w:lvlText w:val=""/>
      <w:lvlJc w:val="left"/>
      <w:pPr>
        <w:ind w:left="1800" w:hanging="180"/>
      </w:pPr>
      <w:rPr>
        <w:rFonts w:ascii="Wingdings 2" w:hAnsi="Wingdings 2" w:hint="default"/>
        <w:color w:val="000000" w:themeColor="text1"/>
      </w:rPr>
    </w:lvl>
    <w:lvl w:ilvl="3" w:tplc="8690BC74">
      <w:start w:val="1"/>
      <w:numFmt w:val="bullet"/>
      <w:lvlText w:val=""/>
      <w:lvlJc w:val="left"/>
      <w:pPr>
        <w:ind w:left="2520" w:hanging="360"/>
      </w:pPr>
      <w:rPr>
        <w:rFonts w:ascii="Wingdings 2" w:hAnsi="Wingdings 2" w:hint="default"/>
        <w:color w:val="000000" w:themeColor="text1"/>
      </w:rPr>
    </w:lvl>
    <w:lvl w:ilvl="4" w:tplc="71F407E0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223D7D"/>
    <w:multiLevelType w:val="hybridMultilevel"/>
    <w:tmpl w:val="E0EC41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726A6"/>
    <w:multiLevelType w:val="hybridMultilevel"/>
    <w:tmpl w:val="E7648B28"/>
    <w:lvl w:ilvl="0" w:tplc="12BE54F8">
      <w:start w:val="1"/>
      <w:numFmt w:val="bullet"/>
      <w:lvlText w:val=""/>
      <w:lvlJc w:val="left"/>
      <w:pPr>
        <w:ind w:left="450" w:hanging="450"/>
      </w:pPr>
      <w:rPr>
        <w:rFonts w:ascii="Wingdings 2" w:hAnsi="Wingdings 2" w:hint="default"/>
        <w:color w:val="000000" w:themeColor="text1"/>
      </w:rPr>
    </w:lvl>
    <w:lvl w:ilvl="1" w:tplc="12BE54F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8722BF"/>
    <w:multiLevelType w:val="hybridMultilevel"/>
    <w:tmpl w:val="860CE864"/>
    <w:lvl w:ilvl="0" w:tplc="49D4A26C">
      <w:start w:val="1"/>
      <w:numFmt w:val="lowerLetter"/>
      <w:lvlText w:val="(%1)"/>
      <w:lvlJc w:val="left"/>
      <w:pPr>
        <w:ind w:left="159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19" w:hanging="360"/>
      </w:pPr>
    </w:lvl>
    <w:lvl w:ilvl="2" w:tplc="0C09001B" w:tentative="1">
      <w:start w:val="1"/>
      <w:numFmt w:val="lowerRoman"/>
      <w:lvlText w:val="%3."/>
      <w:lvlJc w:val="right"/>
      <w:pPr>
        <w:ind w:left="3039" w:hanging="180"/>
      </w:pPr>
    </w:lvl>
    <w:lvl w:ilvl="3" w:tplc="0C09000F" w:tentative="1">
      <w:start w:val="1"/>
      <w:numFmt w:val="decimal"/>
      <w:lvlText w:val="%4."/>
      <w:lvlJc w:val="left"/>
      <w:pPr>
        <w:ind w:left="3759" w:hanging="360"/>
      </w:pPr>
    </w:lvl>
    <w:lvl w:ilvl="4" w:tplc="0C090019" w:tentative="1">
      <w:start w:val="1"/>
      <w:numFmt w:val="lowerLetter"/>
      <w:lvlText w:val="%5."/>
      <w:lvlJc w:val="left"/>
      <w:pPr>
        <w:ind w:left="4479" w:hanging="360"/>
      </w:pPr>
    </w:lvl>
    <w:lvl w:ilvl="5" w:tplc="0C09001B" w:tentative="1">
      <w:start w:val="1"/>
      <w:numFmt w:val="lowerRoman"/>
      <w:lvlText w:val="%6."/>
      <w:lvlJc w:val="right"/>
      <w:pPr>
        <w:ind w:left="5199" w:hanging="180"/>
      </w:pPr>
    </w:lvl>
    <w:lvl w:ilvl="6" w:tplc="0C09000F" w:tentative="1">
      <w:start w:val="1"/>
      <w:numFmt w:val="decimal"/>
      <w:lvlText w:val="%7."/>
      <w:lvlJc w:val="left"/>
      <w:pPr>
        <w:ind w:left="5919" w:hanging="360"/>
      </w:pPr>
    </w:lvl>
    <w:lvl w:ilvl="7" w:tplc="0C090019" w:tentative="1">
      <w:start w:val="1"/>
      <w:numFmt w:val="lowerLetter"/>
      <w:lvlText w:val="%8."/>
      <w:lvlJc w:val="left"/>
      <w:pPr>
        <w:ind w:left="6639" w:hanging="360"/>
      </w:pPr>
    </w:lvl>
    <w:lvl w:ilvl="8" w:tplc="0C09001B" w:tentative="1">
      <w:start w:val="1"/>
      <w:numFmt w:val="lowerRoman"/>
      <w:lvlText w:val="%9."/>
      <w:lvlJc w:val="right"/>
      <w:pPr>
        <w:ind w:left="7359" w:hanging="180"/>
      </w:pPr>
    </w:lvl>
  </w:abstractNum>
  <w:num w:numId="1" w16cid:durableId="1533877402">
    <w:abstractNumId w:val="7"/>
  </w:num>
  <w:num w:numId="2" w16cid:durableId="1422141416">
    <w:abstractNumId w:val="17"/>
  </w:num>
  <w:num w:numId="3" w16cid:durableId="591209555">
    <w:abstractNumId w:val="2"/>
  </w:num>
  <w:num w:numId="4" w16cid:durableId="863254606">
    <w:abstractNumId w:val="30"/>
  </w:num>
  <w:num w:numId="5" w16cid:durableId="734863219">
    <w:abstractNumId w:val="1"/>
  </w:num>
  <w:num w:numId="6" w16cid:durableId="1782341596">
    <w:abstractNumId w:val="16"/>
  </w:num>
  <w:num w:numId="7" w16cid:durableId="1720277600">
    <w:abstractNumId w:val="15"/>
  </w:num>
  <w:num w:numId="8" w16cid:durableId="1176069890">
    <w:abstractNumId w:val="18"/>
  </w:num>
  <w:num w:numId="9" w16cid:durableId="1213690490">
    <w:abstractNumId w:val="33"/>
  </w:num>
  <w:num w:numId="10" w16cid:durableId="881019976">
    <w:abstractNumId w:val="19"/>
  </w:num>
  <w:num w:numId="11" w16cid:durableId="1321157504">
    <w:abstractNumId w:val="38"/>
  </w:num>
  <w:num w:numId="12" w16cid:durableId="754598190">
    <w:abstractNumId w:val="27"/>
  </w:num>
  <w:num w:numId="13" w16cid:durableId="1855461848">
    <w:abstractNumId w:val="39"/>
  </w:num>
  <w:num w:numId="14" w16cid:durableId="958949673">
    <w:abstractNumId w:val="37"/>
  </w:num>
  <w:num w:numId="15" w16cid:durableId="1119690883">
    <w:abstractNumId w:val="26"/>
  </w:num>
  <w:num w:numId="16" w16cid:durableId="1247110542">
    <w:abstractNumId w:val="14"/>
  </w:num>
  <w:num w:numId="17" w16cid:durableId="1671904179">
    <w:abstractNumId w:val="8"/>
  </w:num>
  <w:num w:numId="18" w16cid:durableId="403265706">
    <w:abstractNumId w:val="36"/>
  </w:num>
  <w:num w:numId="19" w16cid:durableId="1734890102">
    <w:abstractNumId w:val="34"/>
  </w:num>
  <w:num w:numId="20" w16cid:durableId="625697844">
    <w:abstractNumId w:val="4"/>
  </w:num>
  <w:num w:numId="21" w16cid:durableId="1959220392">
    <w:abstractNumId w:val="21"/>
  </w:num>
  <w:num w:numId="22" w16cid:durableId="118378468">
    <w:abstractNumId w:val="32"/>
  </w:num>
  <w:num w:numId="23" w16cid:durableId="489441485">
    <w:abstractNumId w:val="25"/>
  </w:num>
  <w:num w:numId="24" w16cid:durableId="1820001549">
    <w:abstractNumId w:val="11"/>
  </w:num>
  <w:num w:numId="25" w16cid:durableId="1870602482">
    <w:abstractNumId w:val="6"/>
  </w:num>
  <w:num w:numId="26" w16cid:durableId="1810127914">
    <w:abstractNumId w:val="23"/>
  </w:num>
  <w:num w:numId="27" w16cid:durableId="1013531367">
    <w:abstractNumId w:val="20"/>
  </w:num>
  <w:num w:numId="28" w16cid:durableId="621616460">
    <w:abstractNumId w:val="31"/>
  </w:num>
  <w:num w:numId="29" w16cid:durableId="1580095505">
    <w:abstractNumId w:val="0"/>
  </w:num>
  <w:num w:numId="30" w16cid:durableId="357779350">
    <w:abstractNumId w:val="10"/>
  </w:num>
  <w:num w:numId="31" w16cid:durableId="1889218306">
    <w:abstractNumId w:val="13"/>
  </w:num>
  <w:num w:numId="32" w16cid:durableId="1733966245">
    <w:abstractNumId w:val="3"/>
  </w:num>
  <w:num w:numId="33" w16cid:durableId="866407804">
    <w:abstractNumId w:val="35"/>
  </w:num>
  <w:num w:numId="34" w16cid:durableId="1506095998">
    <w:abstractNumId w:val="22"/>
  </w:num>
  <w:num w:numId="35" w16cid:durableId="392967226">
    <w:abstractNumId w:val="22"/>
  </w:num>
  <w:num w:numId="36" w16cid:durableId="1054548740">
    <w:abstractNumId w:val="28"/>
  </w:num>
  <w:num w:numId="37" w16cid:durableId="554194230">
    <w:abstractNumId w:val="5"/>
  </w:num>
  <w:num w:numId="38" w16cid:durableId="619342433">
    <w:abstractNumId w:val="29"/>
  </w:num>
  <w:num w:numId="39" w16cid:durableId="1361013537">
    <w:abstractNumId w:val="12"/>
  </w:num>
  <w:num w:numId="40" w16cid:durableId="447939823">
    <w:abstractNumId w:val="24"/>
  </w:num>
  <w:num w:numId="41" w16cid:durableId="502086875">
    <w:abstractNumId w:val="9"/>
  </w:num>
  <w:num w:numId="42" w16cid:durableId="799227564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trackRevisions/>
  <w:defaultTabStop w:val="567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B2AB6AA-991B-46B7-B781-002F0E54E67A}"/>
    <w:docVar w:name="dgnword-eventsink" w:val="942819584"/>
  </w:docVars>
  <w:rsids>
    <w:rsidRoot w:val="00E81BE3"/>
    <w:rsid w:val="0000190D"/>
    <w:rsid w:val="000040A1"/>
    <w:rsid w:val="000041C4"/>
    <w:rsid w:val="000070E3"/>
    <w:rsid w:val="00010A92"/>
    <w:rsid w:val="000110AF"/>
    <w:rsid w:val="00011A48"/>
    <w:rsid w:val="00011C5A"/>
    <w:rsid w:val="00013178"/>
    <w:rsid w:val="00014224"/>
    <w:rsid w:val="00014FDB"/>
    <w:rsid w:val="000161F1"/>
    <w:rsid w:val="00016425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919"/>
    <w:rsid w:val="00037F91"/>
    <w:rsid w:val="00041B32"/>
    <w:rsid w:val="000424E7"/>
    <w:rsid w:val="000434E8"/>
    <w:rsid w:val="00044147"/>
    <w:rsid w:val="00044366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DEB"/>
    <w:rsid w:val="0007635A"/>
    <w:rsid w:val="00076CDF"/>
    <w:rsid w:val="00077088"/>
    <w:rsid w:val="000826FB"/>
    <w:rsid w:val="00084EF8"/>
    <w:rsid w:val="0008641A"/>
    <w:rsid w:val="000878EC"/>
    <w:rsid w:val="00091A26"/>
    <w:rsid w:val="000920E7"/>
    <w:rsid w:val="00092F7F"/>
    <w:rsid w:val="00094DEC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2421"/>
    <w:rsid w:val="000F6F62"/>
    <w:rsid w:val="000F71E4"/>
    <w:rsid w:val="000F7B4D"/>
    <w:rsid w:val="00100535"/>
    <w:rsid w:val="00100CAA"/>
    <w:rsid w:val="00102D0E"/>
    <w:rsid w:val="00104292"/>
    <w:rsid w:val="00104AD2"/>
    <w:rsid w:val="001055D7"/>
    <w:rsid w:val="00107EF0"/>
    <w:rsid w:val="00110411"/>
    <w:rsid w:val="00110BD1"/>
    <w:rsid w:val="00112682"/>
    <w:rsid w:val="0011329D"/>
    <w:rsid w:val="00115DCC"/>
    <w:rsid w:val="0012002B"/>
    <w:rsid w:val="00120940"/>
    <w:rsid w:val="0012170E"/>
    <w:rsid w:val="00122D79"/>
    <w:rsid w:val="00123F92"/>
    <w:rsid w:val="0012453C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2584"/>
    <w:rsid w:val="0014266D"/>
    <w:rsid w:val="00142BAE"/>
    <w:rsid w:val="00145C6E"/>
    <w:rsid w:val="00146832"/>
    <w:rsid w:val="00146DDF"/>
    <w:rsid w:val="0015042F"/>
    <w:rsid w:val="001518CC"/>
    <w:rsid w:val="001525BD"/>
    <w:rsid w:val="00153B67"/>
    <w:rsid w:val="00153D16"/>
    <w:rsid w:val="0015479F"/>
    <w:rsid w:val="001547FC"/>
    <w:rsid w:val="00157EFC"/>
    <w:rsid w:val="001646C9"/>
    <w:rsid w:val="00170E07"/>
    <w:rsid w:val="001717FB"/>
    <w:rsid w:val="00174B4E"/>
    <w:rsid w:val="00174F57"/>
    <w:rsid w:val="0017625C"/>
    <w:rsid w:val="00177E5E"/>
    <w:rsid w:val="00182363"/>
    <w:rsid w:val="0018458B"/>
    <w:rsid w:val="00187B30"/>
    <w:rsid w:val="00191B8A"/>
    <w:rsid w:val="00191BF7"/>
    <w:rsid w:val="001924F4"/>
    <w:rsid w:val="00195C58"/>
    <w:rsid w:val="00195F2E"/>
    <w:rsid w:val="00197AD2"/>
    <w:rsid w:val="001A06BC"/>
    <w:rsid w:val="001A0844"/>
    <w:rsid w:val="001A0E53"/>
    <w:rsid w:val="001A0F35"/>
    <w:rsid w:val="001A13AA"/>
    <w:rsid w:val="001A4DB5"/>
    <w:rsid w:val="001A5307"/>
    <w:rsid w:val="001A53C4"/>
    <w:rsid w:val="001A66AA"/>
    <w:rsid w:val="001B0FC8"/>
    <w:rsid w:val="001B5C52"/>
    <w:rsid w:val="001B63B2"/>
    <w:rsid w:val="001B6656"/>
    <w:rsid w:val="001B736A"/>
    <w:rsid w:val="001B7421"/>
    <w:rsid w:val="001C0C0E"/>
    <w:rsid w:val="001C23C6"/>
    <w:rsid w:val="001C54C8"/>
    <w:rsid w:val="001C6389"/>
    <w:rsid w:val="001D1C3B"/>
    <w:rsid w:val="001D332F"/>
    <w:rsid w:val="001D6C7C"/>
    <w:rsid w:val="001D7AFB"/>
    <w:rsid w:val="001E0302"/>
    <w:rsid w:val="001E0885"/>
    <w:rsid w:val="001E0EC2"/>
    <w:rsid w:val="001E50D7"/>
    <w:rsid w:val="001E5858"/>
    <w:rsid w:val="001E74AE"/>
    <w:rsid w:val="001F0883"/>
    <w:rsid w:val="001F0F6D"/>
    <w:rsid w:val="001F1464"/>
    <w:rsid w:val="001F2626"/>
    <w:rsid w:val="001F3AFF"/>
    <w:rsid w:val="001F420C"/>
    <w:rsid w:val="001F456A"/>
    <w:rsid w:val="001F57B6"/>
    <w:rsid w:val="001F67BD"/>
    <w:rsid w:val="001F75F8"/>
    <w:rsid w:val="002053BD"/>
    <w:rsid w:val="00205858"/>
    <w:rsid w:val="00205FA2"/>
    <w:rsid w:val="00206EBF"/>
    <w:rsid w:val="00210688"/>
    <w:rsid w:val="00211A47"/>
    <w:rsid w:val="00215A41"/>
    <w:rsid w:val="00216965"/>
    <w:rsid w:val="00217822"/>
    <w:rsid w:val="002201AD"/>
    <w:rsid w:val="00220D2F"/>
    <w:rsid w:val="00221EB6"/>
    <w:rsid w:val="0022335C"/>
    <w:rsid w:val="00226A82"/>
    <w:rsid w:val="00231CA9"/>
    <w:rsid w:val="00231CC3"/>
    <w:rsid w:val="002346DE"/>
    <w:rsid w:val="0023573D"/>
    <w:rsid w:val="00235D52"/>
    <w:rsid w:val="00237802"/>
    <w:rsid w:val="0023793D"/>
    <w:rsid w:val="00237EDD"/>
    <w:rsid w:val="00240F7C"/>
    <w:rsid w:val="00240FBB"/>
    <w:rsid w:val="00245786"/>
    <w:rsid w:val="00250063"/>
    <w:rsid w:val="00251651"/>
    <w:rsid w:val="002525B5"/>
    <w:rsid w:val="002536B5"/>
    <w:rsid w:val="002538AF"/>
    <w:rsid w:val="002543BA"/>
    <w:rsid w:val="002565A7"/>
    <w:rsid w:val="002572E1"/>
    <w:rsid w:val="00257EAF"/>
    <w:rsid w:val="00260A33"/>
    <w:rsid w:val="00261471"/>
    <w:rsid w:val="0026536B"/>
    <w:rsid w:val="00266A50"/>
    <w:rsid w:val="00267448"/>
    <w:rsid w:val="00270987"/>
    <w:rsid w:val="0027273E"/>
    <w:rsid w:val="0027331D"/>
    <w:rsid w:val="0027560D"/>
    <w:rsid w:val="00277E66"/>
    <w:rsid w:val="00282085"/>
    <w:rsid w:val="002838ED"/>
    <w:rsid w:val="0028478D"/>
    <w:rsid w:val="00284927"/>
    <w:rsid w:val="00284A21"/>
    <w:rsid w:val="00286741"/>
    <w:rsid w:val="00286AE5"/>
    <w:rsid w:val="00287E69"/>
    <w:rsid w:val="00290026"/>
    <w:rsid w:val="00290A8D"/>
    <w:rsid w:val="00292206"/>
    <w:rsid w:val="0029446E"/>
    <w:rsid w:val="00294DC7"/>
    <w:rsid w:val="002973E4"/>
    <w:rsid w:val="00297FC2"/>
    <w:rsid w:val="002A0F2C"/>
    <w:rsid w:val="002A1CDF"/>
    <w:rsid w:val="002A27CA"/>
    <w:rsid w:val="002A420C"/>
    <w:rsid w:val="002A4543"/>
    <w:rsid w:val="002B00C4"/>
    <w:rsid w:val="002B1773"/>
    <w:rsid w:val="002B1A02"/>
    <w:rsid w:val="002B1E9D"/>
    <w:rsid w:val="002B1F46"/>
    <w:rsid w:val="002B2EF5"/>
    <w:rsid w:val="002B357E"/>
    <w:rsid w:val="002B3B07"/>
    <w:rsid w:val="002B3F19"/>
    <w:rsid w:val="002B6306"/>
    <w:rsid w:val="002B6A3C"/>
    <w:rsid w:val="002B6CF7"/>
    <w:rsid w:val="002C19EC"/>
    <w:rsid w:val="002C1DF8"/>
    <w:rsid w:val="002C22A9"/>
    <w:rsid w:val="002C4FBF"/>
    <w:rsid w:val="002D025F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0F7D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146E"/>
    <w:rsid w:val="00312ECE"/>
    <w:rsid w:val="0031665F"/>
    <w:rsid w:val="003177AB"/>
    <w:rsid w:val="00317CB3"/>
    <w:rsid w:val="00326C49"/>
    <w:rsid w:val="00327E30"/>
    <w:rsid w:val="003312EC"/>
    <w:rsid w:val="00335822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57154"/>
    <w:rsid w:val="00363049"/>
    <w:rsid w:val="003646F1"/>
    <w:rsid w:val="00365340"/>
    <w:rsid w:val="00371697"/>
    <w:rsid w:val="00373EFF"/>
    <w:rsid w:val="00375BA9"/>
    <w:rsid w:val="00375E1D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0BC8"/>
    <w:rsid w:val="0039191E"/>
    <w:rsid w:val="003933EA"/>
    <w:rsid w:val="0039342D"/>
    <w:rsid w:val="00397E90"/>
    <w:rsid w:val="00397FD3"/>
    <w:rsid w:val="003A1026"/>
    <w:rsid w:val="003A1165"/>
    <w:rsid w:val="003A139A"/>
    <w:rsid w:val="003A18A8"/>
    <w:rsid w:val="003A2184"/>
    <w:rsid w:val="003A322E"/>
    <w:rsid w:val="003A3D68"/>
    <w:rsid w:val="003A782C"/>
    <w:rsid w:val="003B1AB2"/>
    <w:rsid w:val="003B257A"/>
    <w:rsid w:val="003B596C"/>
    <w:rsid w:val="003B603B"/>
    <w:rsid w:val="003B6E96"/>
    <w:rsid w:val="003C08CF"/>
    <w:rsid w:val="003C0901"/>
    <w:rsid w:val="003C1191"/>
    <w:rsid w:val="003C1E2C"/>
    <w:rsid w:val="003C1E36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6367"/>
    <w:rsid w:val="003D7D1F"/>
    <w:rsid w:val="003D7FCC"/>
    <w:rsid w:val="003E07B1"/>
    <w:rsid w:val="003E1EE5"/>
    <w:rsid w:val="003E355C"/>
    <w:rsid w:val="003E64B8"/>
    <w:rsid w:val="003E7516"/>
    <w:rsid w:val="003F2614"/>
    <w:rsid w:val="003F2E97"/>
    <w:rsid w:val="003F5852"/>
    <w:rsid w:val="003F7CD1"/>
    <w:rsid w:val="00401CF7"/>
    <w:rsid w:val="004065E2"/>
    <w:rsid w:val="004066CB"/>
    <w:rsid w:val="004074F6"/>
    <w:rsid w:val="00407AB6"/>
    <w:rsid w:val="00411320"/>
    <w:rsid w:val="004117A8"/>
    <w:rsid w:val="00411B28"/>
    <w:rsid w:val="00414FB7"/>
    <w:rsid w:val="004152BC"/>
    <w:rsid w:val="0041571A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0CDB"/>
    <w:rsid w:val="00442B8C"/>
    <w:rsid w:val="00444E9C"/>
    <w:rsid w:val="00445B0B"/>
    <w:rsid w:val="0044713C"/>
    <w:rsid w:val="004515F2"/>
    <w:rsid w:val="00453481"/>
    <w:rsid w:val="00454C12"/>
    <w:rsid w:val="00456C75"/>
    <w:rsid w:val="00460E0A"/>
    <w:rsid w:val="00463403"/>
    <w:rsid w:val="00466B49"/>
    <w:rsid w:val="0046761B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61F"/>
    <w:rsid w:val="00485DE1"/>
    <w:rsid w:val="00486F75"/>
    <w:rsid w:val="004878F6"/>
    <w:rsid w:val="00487FA4"/>
    <w:rsid w:val="00490AD4"/>
    <w:rsid w:val="0049167A"/>
    <w:rsid w:val="00493BC1"/>
    <w:rsid w:val="00496688"/>
    <w:rsid w:val="00496C6F"/>
    <w:rsid w:val="00497795"/>
    <w:rsid w:val="004A05FD"/>
    <w:rsid w:val="004A18F3"/>
    <w:rsid w:val="004A1F95"/>
    <w:rsid w:val="004A3B71"/>
    <w:rsid w:val="004A50D7"/>
    <w:rsid w:val="004A7441"/>
    <w:rsid w:val="004A79C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1A6C"/>
    <w:rsid w:val="004F3277"/>
    <w:rsid w:val="004F3649"/>
    <w:rsid w:val="004F61E8"/>
    <w:rsid w:val="00500F9E"/>
    <w:rsid w:val="005010B8"/>
    <w:rsid w:val="005012CC"/>
    <w:rsid w:val="00501DC8"/>
    <w:rsid w:val="00501E0A"/>
    <w:rsid w:val="00502018"/>
    <w:rsid w:val="00505616"/>
    <w:rsid w:val="0050636B"/>
    <w:rsid w:val="005070AC"/>
    <w:rsid w:val="0050711B"/>
    <w:rsid w:val="00512935"/>
    <w:rsid w:val="005137C6"/>
    <w:rsid w:val="00515A26"/>
    <w:rsid w:val="00515F05"/>
    <w:rsid w:val="005162A5"/>
    <w:rsid w:val="0052072B"/>
    <w:rsid w:val="0052134C"/>
    <w:rsid w:val="005221D3"/>
    <w:rsid w:val="00522FED"/>
    <w:rsid w:val="00523BF3"/>
    <w:rsid w:val="005331D6"/>
    <w:rsid w:val="00533375"/>
    <w:rsid w:val="0053548B"/>
    <w:rsid w:val="005354EA"/>
    <w:rsid w:val="00535ECF"/>
    <w:rsid w:val="005422F0"/>
    <w:rsid w:val="00545B95"/>
    <w:rsid w:val="00546E55"/>
    <w:rsid w:val="00550807"/>
    <w:rsid w:val="00551FBF"/>
    <w:rsid w:val="0055276C"/>
    <w:rsid w:val="00553291"/>
    <w:rsid w:val="00554F12"/>
    <w:rsid w:val="00555F44"/>
    <w:rsid w:val="0055617F"/>
    <w:rsid w:val="00556305"/>
    <w:rsid w:val="005567FF"/>
    <w:rsid w:val="00557CD1"/>
    <w:rsid w:val="005602BD"/>
    <w:rsid w:val="00564B72"/>
    <w:rsid w:val="00565F5D"/>
    <w:rsid w:val="005702E9"/>
    <w:rsid w:val="00570F8A"/>
    <w:rsid w:val="005715D4"/>
    <w:rsid w:val="005738A3"/>
    <w:rsid w:val="00575D6A"/>
    <w:rsid w:val="00577FE3"/>
    <w:rsid w:val="005800A5"/>
    <w:rsid w:val="00582825"/>
    <w:rsid w:val="005836FE"/>
    <w:rsid w:val="0058558F"/>
    <w:rsid w:val="00586645"/>
    <w:rsid w:val="00586661"/>
    <w:rsid w:val="00587910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97951"/>
    <w:rsid w:val="005A0EF3"/>
    <w:rsid w:val="005A1F80"/>
    <w:rsid w:val="005A62C1"/>
    <w:rsid w:val="005A6B2A"/>
    <w:rsid w:val="005B099E"/>
    <w:rsid w:val="005B103E"/>
    <w:rsid w:val="005B1C9F"/>
    <w:rsid w:val="005B1E4F"/>
    <w:rsid w:val="005B3974"/>
    <w:rsid w:val="005B51CC"/>
    <w:rsid w:val="005B68D8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1A2B"/>
    <w:rsid w:val="005D32A5"/>
    <w:rsid w:val="005D49AD"/>
    <w:rsid w:val="005D5AD2"/>
    <w:rsid w:val="005D6AD2"/>
    <w:rsid w:val="005D7B8C"/>
    <w:rsid w:val="005D7DC5"/>
    <w:rsid w:val="005E32E0"/>
    <w:rsid w:val="005E3311"/>
    <w:rsid w:val="005E3C21"/>
    <w:rsid w:val="005E46E4"/>
    <w:rsid w:val="005E5ABE"/>
    <w:rsid w:val="005E6D28"/>
    <w:rsid w:val="005E7BC2"/>
    <w:rsid w:val="005E7CEC"/>
    <w:rsid w:val="005F0F93"/>
    <w:rsid w:val="005F1945"/>
    <w:rsid w:val="005F2A8F"/>
    <w:rsid w:val="005F2C67"/>
    <w:rsid w:val="005F3CFE"/>
    <w:rsid w:val="005F6AEC"/>
    <w:rsid w:val="005F6C8C"/>
    <w:rsid w:val="005F757F"/>
    <w:rsid w:val="005F770B"/>
    <w:rsid w:val="006004CF"/>
    <w:rsid w:val="00600AD5"/>
    <w:rsid w:val="00602453"/>
    <w:rsid w:val="006027F6"/>
    <w:rsid w:val="006040BE"/>
    <w:rsid w:val="00604A9E"/>
    <w:rsid w:val="00604EFE"/>
    <w:rsid w:val="00605A5D"/>
    <w:rsid w:val="00606727"/>
    <w:rsid w:val="00606E5B"/>
    <w:rsid w:val="0060759E"/>
    <w:rsid w:val="00607F7A"/>
    <w:rsid w:val="006108C8"/>
    <w:rsid w:val="00610EB8"/>
    <w:rsid w:val="00611EF9"/>
    <w:rsid w:val="00611F4E"/>
    <w:rsid w:val="00612088"/>
    <w:rsid w:val="00612586"/>
    <w:rsid w:val="00612865"/>
    <w:rsid w:val="006138B3"/>
    <w:rsid w:val="00614137"/>
    <w:rsid w:val="00614921"/>
    <w:rsid w:val="0061650A"/>
    <w:rsid w:val="00616955"/>
    <w:rsid w:val="00616DFB"/>
    <w:rsid w:val="006179B5"/>
    <w:rsid w:val="00620661"/>
    <w:rsid w:val="00621AAD"/>
    <w:rsid w:val="0062287B"/>
    <w:rsid w:val="006241B6"/>
    <w:rsid w:val="006244A6"/>
    <w:rsid w:val="006250A1"/>
    <w:rsid w:val="006260AC"/>
    <w:rsid w:val="00626D33"/>
    <w:rsid w:val="006270F1"/>
    <w:rsid w:val="006321D6"/>
    <w:rsid w:val="00633809"/>
    <w:rsid w:val="00633942"/>
    <w:rsid w:val="00633ABB"/>
    <w:rsid w:val="00636C66"/>
    <w:rsid w:val="0063758C"/>
    <w:rsid w:val="00641DE5"/>
    <w:rsid w:val="00646351"/>
    <w:rsid w:val="0064697C"/>
    <w:rsid w:val="00646D45"/>
    <w:rsid w:val="00650802"/>
    <w:rsid w:val="006513B0"/>
    <w:rsid w:val="006523AA"/>
    <w:rsid w:val="00654C0B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6868"/>
    <w:rsid w:val="00687367"/>
    <w:rsid w:val="0069204A"/>
    <w:rsid w:val="00692CDC"/>
    <w:rsid w:val="00694907"/>
    <w:rsid w:val="00695762"/>
    <w:rsid w:val="006967C4"/>
    <w:rsid w:val="006A20CA"/>
    <w:rsid w:val="006A4161"/>
    <w:rsid w:val="006A5D25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E088C"/>
    <w:rsid w:val="006E3827"/>
    <w:rsid w:val="006E5DD2"/>
    <w:rsid w:val="006E63E6"/>
    <w:rsid w:val="006E655A"/>
    <w:rsid w:val="006E7AA0"/>
    <w:rsid w:val="006E7B5B"/>
    <w:rsid w:val="006F197E"/>
    <w:rsid w:val="006F1B3E"/>
    <w:rsid w:val="006F2091"/>
    <w:rsid w:val="006F24B3"/>
    <w:rsid w:val="006F3EDA"/>
    <w:rsid w:val="006F4AF8"/>
    <w:rsid w:val="006F673F"/>
    <w:rsid w:val="006F7962"/>
    <w:rsid w:val="00701292"/>
    <w:rsid w:val="007015CC"/>
    <w:rsid w:val="00701DF1"/>
    <w:rsid w:val="00703A3E"/>
    <w:rsid w:val="00703EAB"/>
    <w:rsid w:val="00704217"/>
    <w:rsid w:val="00704441"/>
    <w:rsid w:val="00705AEA"/>
    <w:rsid w:val="007072B1"/>
    <w:rsid w:val="00707ADA"/>
    <w:rsid w:val="00710BA7"/>
    <w:rsid w:val="007132BD"/>
    <w:rsid w:val="00714237"/>
    <w:rsid w:val="00715003"/>
    <w:rsid w:val="0071673E"/>
    <w:rsid w:val="00716876"/>
    <w:rsid w:val="007200CB"/>
    <w:rsid w:val="00721CF4"/>
    <w:rsid w:val="007254E9"/>
    <w:rsid w:val="0072676F"/>
    <w:rsid w:val="007277BE"/>
    <w:rsid w:val="0073667B"/>
    <w:rsid w:val="00745AD8"/>
    <w:rsid w:val="00745F5C"/>
    <w:rsid w:val="00746F25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4E88"/>
    <w:rsid w:val="00765BC6"/>
    <w:rsid w:val="00771B5D"/>
    <w:rsid w:val="00774058"/>
    <w:rsid w:val="007769E8"/>
    <w:rsid w:val="0077731F"/>
    <w:rsid w:val="00780711"/>
    <w:rsid w:val="00780A76"/>
    <w:rsid w:val="007813DE"/>
    <w:rsid w:val="0078292E"/>
    <w:rsid w:val="00785661"/>
    <w:rsid w:val="00787890"/>
    <w:rsid w:val="0079103A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4BC6"/>
    <w:rsid w:val="007A57E0"/>
    <w:rsid w:val="007A631E"/>
    <w:rsid w:val="007A77AE"/>
    <w:rsid w:val="007B2DC5"/>
    <w:rsid w:val="007B2F32"/>
    <w:rsid w:val="007B37E9"/>
    <w:rsid w:val="007B4331"/>
    <w:rsid w:val="007B6372"/>
    <w:rsid w:val="007B6D58"/>
    <w:rsid w:val="007C1E2B"/>
    <w:rsid w:val="007C3886"/>
    <w:rsid w:val="007C5E15"/>
    <w:rsid w:val="007C728C"/>
    <w:rsid w:val="007C7AF3"/>
    <w:rsid w:val="007D21C7"/>
    <w:rsid w:val="007D21CE"/>
    <w:rsid w:val="007D2346"/>
    <w:rsid w:val="007D2F08"/>
    <w:rsid w:val="007D3511"/>
    <w:rsid w:val="007D38DF"/>
    <w:rsid w:val="007D4553"/>
    <w:rsid w:val="007D5D81"/>
    <w:rsid w:val="007E06C5"/>
    <w:rsid w:val="007E365A"/>
    <w:rsid w:val="007E44C3"/>
    <w:rsid w:val="007E476F"/>
    <w:rsid w:val="007E4DE0"/>
    <w:rsid w:val="007E6687"/>
    <w:rsid w:val="007E6991"/>
    <w:rsid w:val="007E71B4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47D"/>
    <w:rsid w:val="008176BA"/>
    <w:rsid w:val="008216F7"/>
    <w:rsid w:val="00823D20"/>
    <w:rsid w:val="0082408A"/>
    <w:rsid w:val="00824E12"/>
    <w:rsid w:val="008263D7"/>
    <w:rsid w:val="00827C95"/>
    <w:rsid w:val="0083130E"/>
    <w:rsid w:val="00831499"/>
    <w:rsid w:val="00831926"/>
    <w:rsid w:val="008324BD"/>
    <w:rsid w:val="00834A7A"/>
    <w:rsid w:val="00834FA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0E10"/>
    <w:rsid w:val="00863C1F"/>
    <w:rsid w:val="008665F8"/>
    <w:rsid w:val="00866AFB"/>
    <w:rsid w:val="008709B6"/>
    <w:rsid w:val="00871E1F"/>
    <w:rsid w:val="008747BE"/>
    <w:rsid w:val="008750F9"/>
    <w:rsid w:val="00877718"/>
    <w:rsid w:val="0088184C"/>
    <w:rsid w:val="00881B74"/>
    <w:rsid w:val="00881B81"/>
    <w:rsid w:val="008824B2"/>
    <w:rsid w:val="00883B97"/>
    <w:rsid w:val="00884459"/>
    <w:rsid w:val="008873BD"/>
    <w:rsid w:val="00887601"/>
    <w:rsid w:val="008901AE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4870"/>
    <w:rsid w:val="008B0470"/>
    <w:rsid w:val="008B0833"/>
    <w:rsid w:val="008B1362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294C"/>
    <w:rsid w:val="008D3729"/>
    <w:rsid w:val="008D4768"/>
    <w:rsid w:val="008D7113"/>
    <w:rsid w:val="008E2953"/>
    <w:rsid w:val="008E74BA"/>
    <w:rsid w:val="008F2362"/>
    <w:rsid w:val="008F274B"/>
    <w:rsid w:val="008F45C2"/>
    <w:rsid w:val="008F45D5"/>
    <w:rsid w:val="008F67B2"/>
    <w:rsid w:val="009000A0"/>
    <w:rsid w:val="00900581"/>
    <w:rsid w:val="009014E9"/>
    <w:rsid w:val="00901FBF"/>
    <w:rsid w:val="00905092"/>
    <w:rsid w:val="00906394"/>
    <w:rsid w:val="00906C5B"/>
    <w:rsid w:val="009077D8"/>
    <w:rsid w:val="0091026D"/>
    <w:rsid w:val="00910547"/>
    <w:rsid w:val="009107C8"/>
    <w:rsid w:val="009142F3"/>
    <w:rsid w:val="009146D1"/>
    <w:rsid w:val="00916DC8"/>
    <w:rsid w:val="00917942"/>
    <w:rsid w:val="00920A3C"/>
    <w:rsid w:val="00920DF3"/>
    <w:rsid w:val="009211D2"/>
    <w:rsid w:val="00922E56"/>
    <w:rsid w:val="00925B1D"/>
    <w:rsid w:val="009307AF"/>
    <w:rsid w:val="009314DF"/>
    <w:rsid w:val="00933999"/>
    <w:rsid w:val="00936423"/>
    <w:rsid w:val="0094037E"/>
    <w:rsid w:val="00942944"/>
    <w:rsid w:val="00943E47"/>
    <w:rsid w:val="00946099"/>
    <w:rsid w:val="0095037E"/>
    <w:rsid w:val="00950B27"/>
    <w:rsid w:val="009523A4"/>
    <w:rsid w:val="00953770"/>
    <w:rsid w:val="00953B9E"/>
    <w:rsid w:val="00953BB0"/>
    <w:rsid w:val="00956560"/>
    <w:rsid w:val="00956FA4"/>
    <w:rsid w:val="0096119F"/>
    <w:rsid w:val="00963571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6DD3"/>
    <w:rsid w:val="009A766A"/>
    <w:rsid w:val="009B0E22"/>
    <w:rsid w:val="009B0EB8"/>
    <w:rsid w:val="009B25D6"/>
    <w:rsid w:val="009B2A71"/>
    <w:rsid w:val="009B57DD"/>
    <w:rsid w:val="009B5F25"/>
    <w:rsid w:val="009B64CD"/>
    <w:rsid w:val="009B6531"/>
    <w:rsid w:val="009B681B"/>
    <w:rsid w:val="009B6C12"/>
    <w:rsid w:val="009B7BF0"/>
    <w:rsid w:val="009C0B31"/>
    <w:rsid w:val="009C21D8"/>
    <w:rsid w:val="009C2B95"/>
    <w:rsid w:val="009C31A3"/>
    <w:rsid w:val="009C3718"/>
    <w:rsid w:val="009C3836"/>
    <w:rsid w:val="009C4695"/>
    <w:rsid w:val="009C4ADA"/>
    <w:rsid w:val="009D006A"/>
    <w:rsid w:val="009D0431"/>
    <w:rsid w:val="009D0DE9"/>
    <w:rsid w:val="009D3814"/>
    <w:rsid w:val="009D47C4"/>
    <w:rsid w:val="009D4D9C"/>
    <w:rsid w:val="009D564D"/>
    <w:rsid w:val="009D6648"/>
    <w:rsid w:val="009D6ACB"/>
    <w:rsid w:val="009E0A77"/>
    <w:rsid w:val="009E0F4E"/>
    <w:rsid w:val="009E1BA3"/>
    <w:rsid w:val="009E2CDC"/>
    <w:rsid w:val="009E335D"/>
    <w:rsid w:val="009E3AF8"/>
    <w:rsid w:val="009E6CD0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0789C"/>
    <w:rsid w:val="00A12EAE"/>
    <w:rsid w:val="00A1441C"/>
    <w:rsid w:val="00A163F3"/>
    <w:rsid w:val="00A172DE"/>
    <w:rsid w:val="00A17A7E"/>
    <w:rsid w:val="00A21DC7"/>
    <w:rsid w:val="00A22D31"/>
    <w:rsid w:val="00A25A54"/>
    <w:rsid w:val="00A262EF"/>
    <w:rsid w:val="00A27E0A"/>
    <w:rsid w:val="00A34724"/>
    <w:rsid w:val="00A3562B"/>
    <w:rsid w:val="00A3637F"/>
    <w:rsid w:val="00A40161"/>
    <w:rsid w:val="00A41548"/>
    <w:rsid w:val="00A418AE"/>
    <w:rsid w:val="00A43580"/>
    <w:rsid w:val="00A4392A"/>
    <w:rsid w:val="00A44F1B"/>
    <w:rsid w:val="00A46EE2"/>
    <w:rsid w:val="00A47035"/>
    <w:rsid w:val="00A47436"/>
    <w:rsid w:val="00A50B49"/>
    <w:rsid w:val="00A5547D"/>
    <w:rsid w:val="00A55680"/>
    <w:rsid w:val="00A61219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81455"/>
    <w:rsid w:val="00A8147B"/>
    <w:rsid w:val="00A8284F"/>
    <w:rsid w:val="00A83C1C"/>
    <w:rsid w:val="00A83D77"/>
    <w:rsid w:val="00A84513"/>
    <w:rsid w:val="00A85F8E"/>
    <w:rsid w:val="00A8787E"/>
    <w:rsid w:val="00A9114D"/>
    <w:rsid w:val="00A93367"/>
    <w:rsid w:val="00A94941"/>
    <w:rsid w:val="00A94FEE"/>
    <w:rsid w:val="00A95F56"/>
    <w:rsid w:val="00A9693A"/>
    <w:rsid w:val="00A97259"/>
    <w:rsid w:val="00AA0B9A"/>
    <w:rsid w:val="00AA1BD7"/>
    <w:rsid w:val="00AA2C44"/>
    <w:rsid w:val="00AA3C3E"/>
    <w:rsid w:val="00AA3C6C"/>
    <w:rsid w:val="00AA4A90"/>
    <w:rsid w:val="00AA4D78"/>
    <w:rsid w:val="00AA6ABF"/>
    <w:rsid w:val="00AA75E0"/>
    <w:rsid w:val="00AB297C"/>
    <w:rsid w:val="00AB3397"/>
    <w:rsid w:val="00AB4D2B"/>
    <w:rsid w:val="00AB6E0B"/>
    <w:rsid w:val="00AC126F"/>
    <w:rsid w:val="00AC1526"/>
    <w:rsid w:val="00AC358A"/>
    <w:rsid w:val="00AC3774"/>
    <w:rsid w:val="00AC5248"/>
    <w:rsid w:val="00AD09AA"/>
    <w:rsid w:val="00AD1662"/>
    <w:rsid w:val="00AD1D82"/>
    <w:rsid w:val="00AD5E4C"/>
    <w:rsid w:val="00AE4BB0"/>
    <w:rsid w:val="00AE57F2"/>
    <w:rsid w:val="00AE68A0"/>
    <w:rsid w:val="00AE6D2F"/>
    <w:rsid w:val="00AE776A"/>
    <w:rsid w:val="00AE7C49"/>
    <w:rsid w:val="00AF032C"/>
    <w:rsid w:val="00AF1F83"/>
    <w:rsid w:val="00AF464F"/>
    <w:rsid w:val="00AF5F6E"/>
    <w:rsid w:val="00AF6B03"/>
    <w:rsid w:val="00AF6BA5"/>
    <w:rsid w:val="00AF6E73"/>
    <w:rsid w:val="00B02B35"/>
    <w:rsid w:val="00B043C1"/>
    <w:rsid w:val="00B0460C"/>
    <w:rsid w:val="00B05A1F"/>
    <w:rsid w:val="00B075FD"/>
    <w:rsid w:val="00B07E87"/>
    <w:rsid w:val="00B11A4A"/>
    <w:rsid w:val="00B13D98"/>
    <w:rsid w:val="00B14338"/>
    <w:rsid w:val="00B1446B"/>
    <w:rsid w:val="00B158A7"/>
    <w:rsid w:val="00B16844"/>
    <w:rsid w:val="00B17165"/>
    <w:rsid w:val="00B21EAB"/>
    <w:rsid w:val="00B224A6"/>
    <w:rsid w:val="00B22E20"/>
    <w:rsid w:val="00B25055"/>
    <w:rsid w:val="00B264F0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20F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1357"/>
    <w:rsid w:val="00B728A5"/>
    <w:rsid w:val="00B72EFC"/>
    <w:rsid w:val="00B73100"/>
    <w:rsid w:val="00B745E9"/>
    <w:rsid w:val="00B7641D"/>
    <w:rsid w:val="00B77388"/>
    <w:rsid w:val="00B775A4"/>
    <w:rsid w:val="00B8093F"/>
    <w:rsid w:val="00B810B0"/>
    <w:rsid w:val="00B821E5"/>
    <w:rsid w:val="00B824E9"/>
    <w:rsid w:val="00B85A08"/>
    <w:rsid w:val="00B90CC6"/>
    <w:rsid w:val="00B90EA3"/>
    <w:rsid w:val="00B93E1B"/>
    <w:rsid w:val="00B96EBB"/>
    <w:rsid w:val="00B972E3"/>
    <w:rsid w:val="00B978B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4D91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2374"/>
    <w:rsid w:val="00BD30E1"/>
    <w:rsid w:val="00BD37BD"/>
    <w:rsid w:val="00BD4821"/>
    <w:rsid w:val="00BE0865"/>
    <w:rsid w:val="00BE0CAC"/>
    <w:rsid w:val="00BE26D3"/>
    <w:rsid w:val="00BE4171"/>
    <w:rsid w:val="00BE573E"/>
    <w:rsid w:val="00BE58AB"/>
    <w:rsid w:val="00BE74A9"/>
    <w:rsid w:val="00BE7E04"/>
    <w:rsid w:val="00BF12B8"/>
    <w:rsid w:val="00BF2689"/>
    <w:rsid w:val="00BF5FF1"/>
    <w:rsid w:val="00BF6992"/>
    <w:rsid w:val="00C01E33"/>
    <w:rsid w:val="00C02A97"/>
    <w:rsid w:val="00C04172"/>
    <w:rsid w:val="00C04CAB"/>
    <w:rsid w:val="00C0652A"/>
    <w:rsid w:val="00C07264"/>
    <w:rsid w:val="00C07528"/>
    <w:rsid w:val="00C0797D"/>
    <w:rsid w:val="00C1036D"/>
    <w:rsid w:val="00C140E1"/>
    <w:rsid w:val="00C155E1"/>
    <w:rsid w:val="00C20DD3"/>
    <w:rsid w:val="00C24087"/>
    <w:rsid w:val="00C24D34"/>
    <w:rsid w:val="00C26698"/>
    <w:rsid w:val="00C27CB7"/>
    <w:rsid w:val="00C313AC"/>
    <w:rsid w:val="00C32CEB"/>
    <w:rsid w:val="00C32EDB"/>
    <w:rsid w:val="00C34B7F"/>
    <w:rsid w:val="00C35CC2"/>
    <w:rsid w:val="00C36F25"/>
    <w:rsid w:val="00C41DF5"/>
    <w:rsid w:val="00C4649B"/>
    <w:rsid w:val="00C46BC4"/>
    <w:rsid w:val="00C47671"/>
    <w:rsid w:val="00C50D38"/>
    <w:rsid w:val="00C55999"/>
    <w:rsid w:val="00C57AF8"/>
    <w:rsid w:val="00C60033"/>
    <w:rsid w:val="00C603F4"/>
    <w:rsid w:val="00C61242"/>
    <w:rsid w:val="00C63531"/>
    <w:rsid w:val="00C636D2"/>
    <w:rsid w:val="00C64709"/>
    <w:rsid w:val="00C659A9"/>
    <w:rsid w:val="00C673C7"/>
    <w:rsid w:val="00C70A0D"/>
    <w:rsid w:val="00C73241"/>
    <w:rsid w:val="00C7412F"/>
    <w:rsid w:val="00C808D9"/>
    <w:rsid w:val="00C83509"/>
    <w:rsid w:val="00C839C8"/>
    <w:rsid w:val="00C85DC3"/>
    <w:rsid w:val="00C860C6"/>
    <w:rsid w:val="00C924C3"/>
    <w:rsid w:val="00C94158"/>
    <w:rsid w:val="00C9670E"/>
    <w:rsid w:val="00C9673D"/>
    <w:rsid w:val="00CA0B9C"/>
    <w:rsid w:val="00CA3F76"/>
    <w:rsid w:val="00CA3FCE"/>
    <w:rsid w:val="00CA4311"/>
    <w:rsid w:val="00CA4463"/>
    <w:rsid w:val="00CA5E29"/>
    <w:rsid w:val="00CB0ABA"/>
    <w:rsid w:val="00CB1723"/>
    <w:rsid w:val="00CB3122"/>
    <w:rsid w:val="00CC1080"/>
    <w:rsid w:val="00CC10E0"/>
    <w:rsid w:val="00CC1923"/>
    <w:rsid w:val="00CC1F02"/>
    <w:rsid w:val="00CC23A7"/>
    <w:rsid w:val="00CC2D1C"/>
    <w:rsid w:val="00CC33A3"/>
    <w:rsid w:val="00CD09B8"/>
    <w:rsid w:val="00CD122D"/>
    <w:rsid w:val="00CD13B2"/>
    <w:rsid w:val="00CD3ABE"/>
    <w:rsid w:val="00CD3CBC"/>
    <w:rsid w:val="00CD3E22"/>
    <w:rsid w:val="00CD6335"/>
    <w:rsid w:val="00CD658B"/>
    <w:rsid w:val="00CD76C1"/>
    <w:rsid w:val="00CE2E0D"/>
    <w:rsid w:val="00CE46B7"/>
    <w:rsid w:val="00CE5921"/>
    <w:rsid w:val="00CE59D9"/>
    <w:rsid w:val="00CE6DC5"/>
    <w:rsid w:val="00CE713F"/>
    <w:rsid w:val="00CF0B03"/>
    <w:rsid w:val="00CF1474"/>
    <w:rsid w:val="00CF2378"/>
    <w:rsid w:val="00CF2863"/>
    <w:rsid w:val="00CF7307"/>
    <w:rsid w:val="00D00DE9"/>
    <w:rsid w:val="00D01129"/>
    <w:rsid w:val="00D038B3"/>
    <w:rsid w:val="00D05FAC"/>
    <w:rsid w:val="00D07022"/>
    <w:rsid w:val="00D10C40"/>
    <w:rsid w:val="00D10CAA"/>
    <w:rsid w:val="00D12CB2"/>
    <w:rsid w:val="00D14225"/>
    <w:rsid w:val="00D148A3"/>
    <w:rsid w:val="00D150F3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514E"/>
    <w:rsid w:val="00D352BE"/>
    <w:rsid w:val="00D35E10"/>
    <w:rsid w:val="00D37D76"/>
    <w:rsid w:val="00D41A8F"/>
    <w:rsid w:val="00D41E68"/>
    <w:rsid w:val="00D43884"/>
    <w:rsid w:val="00D45480"/>
    <w:rsid w:val="00D50246"/>
    <w:rsid w:val="00D50FAF"/>
    <w:rsid w:val="00D5166A"/>
    <w:rsid w:val="00D52B78"/>
    <w:rsid w:val="00D53D76"/>
    <w:rsid w:val="00D54197"/>
    <w:rsid w:val="00D54DFF"/>
    <w:rsid w:val="00D55202"/>
    <w:rsid w:val="00D555DF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14FD"/>
    <w:rsid w:val="00D921DC"/>
    <w:rsid w:val="00D92682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1DDC"/>
    <w:rsid w:val="00DB2060"/>
    <w:rsid w:val="00DB2BB8"/>
    <w:rsid w:val="00DB4F7D"/>
    <w:rsid w:val="00DB7382"/>
    <w:rsid w:val="00DC10E7"/>
    <w:rsid w:val="00DC1D92"/>
    <w:rsid w:val="00DC4500"/>
    <w:rsid w:val="00DC5F90"/>
    <w:rsid w:val="00DC7BF6"/>
    <w:rsid w:val="00DC7ECD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E01FDF"/>
    <w:rsid w:val="00E053BE"/>
    <w:rsid w:val="00E0556C"/>
    <w:rsid w:val="00E057AD"/>
    <w:rsid w:val="00E06118"/>
    <w:rsid w:val="00E063BE"/>
    <w:rsid w:val="00E06D43"/>
    <w:rsid w:val="00E07156"/>
    <w:rsid w:val="00E10B4A"/>
    <w:rsid w:val="00E137F3"/>
    <w:rsid w:val="00E14298"/>
    <w:rsid w:val="00E14E12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436C"/>
    <w:rsid w:val="00E353E1"/>
    <w:rsid w:val="00E359D9"/>
    <w:rsid w:val="00E4052D"/>
    <w:rsid w:val="00E425D3"/>
    <w:rsid w:val="00E42AD7"/>
    <w:rsid w:val="00E42D4F"/>
    <w:rsid w:val="00E43AAE"/>
    <w:rsid w:val="00E44935"/>
    <w:rsid w:val="00E44D7F"/>
    <w:rsid w:val="00E463F0"/>
    <w:rsid w:val="00E46EB1"/>
    <w:rsid w:val="00E50315"/>
    <w:rsid w:val="00E51BC4"/>
    <w:rsid w:val="00E527F7"/>
    <w:rsid w:val="00E550F8"/>
    <w:rsid w:val="00E552CD"/>
    <w:rsid w:val="00E56B05"/>
    <w:rsid w:val="00E60980"/>
    <w:rsid w:val="00E60D6B"/>
    <w:rsid w:val="00E611E1"/>
    <w:rsid w:val="00E614BD"/>
    <w:rsid w:val="00E61510"/>
    <w:rsid w:val="00E61677"/>
    <w:rsid w:val="00E61D04"/>
    <w:rsid w:val="00E635A4"/>
    <w:rsid w:val="00E64F4F"/>
    <w:rsid w:val="00E64F70"/>
    <w:rsid w:val="00E65051"/>
    <w:rsid w:val="00E7116E"/>
    <w:rsid w:val="00E7293F"/>
    <w:rsid w:val="00E72F4E"/>
    <w:rsid w:val="00E75B01"/>
    <w:rsid w:val="00E8006E"/>
    <w:rsid w:val="00E81BE3"/>
    <w:rsid w:val="00E83533"/>
    <w:rsid w:val="00E855CF"/>
    <w:rsid w:val="00E91312"/>
    <w:rsid w:val="00E91EC2"/>
    <w:rsid w:val="00E92024"/>
    <w:rsid w:val="00E92516"/>
    <w:rsid w:val="00E92F2A"/>
    <w:rsid w:val="00E93752"/>
    <w:rsid w:val="00E93A23"/>
    <w:rsid w:val="00E95B4D"/>
    <w:rsid w:val="00E96FB6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5675"/>
    <w:rsid w:val="00EB709C"/>
    <w:rsid w:val="00EB7267"/>
    <w:rsid w:val="00EB759C"/>
    <w:rsid w:val="00EC092D"/>
    <w:rsid w:val="00EC1C31"/>
    <w:rsid w:val="00EC40C6"/>
    <w:rsid w:val="00EC6DA3"/>
    <w:rsid w:val="00ED28E1"/>
    <w:rsid w:val="00ED7CEC"/>
    <w:rsid w:val="00EE2CBE"/>
    <w:rsid w:val="00EE6478"/>
    <w:rsid w:val="00EE65C0"/>
    <w:rsid w:val="00EF1301"/>
    <w:rsid w:val="00EF1FF4"/>
    <w:rsid w:val="00EF200D"/>
    <w:rsid w:val="00EF22A9"/>
    <w:rsid w:val="00EF2A68"/>
    <w:rsid w:val="00EF3327"/>
    <w:rsid w:val="00F00701"/>
    <w:rsid w:val="00F00D7B"/>
    <w:rsid w:val="00F014F0"/>
    <w:rsid w:val="00F022C7"/>
    <w:rsid w:val="00F02D70"/>
    <w:rsid w:val="00F03C9F"/>
    <w:rsid w:val="00F047E4"/>
    <w:rsid w:val="00F04E70"/>
    <w:rsid w:val="00F06802"/>
    <w:rsid w:val="00F1050C"/>
    <w:rsid w:val="00F10CA9"/>
    <w:rsid w:val="00F169C8"/>
    <w:rsid w:val="00F17652"/>
    <w:rsid w:val="00F2060C"/>
    <w:rsid w:val="00F249A0"/>
    <w:rsid w:val="00F258C2"/>
    <w:rsid w:val="00F2717D"/>
    <w:rsid w:val="00F36217"/>
    <w:rsid w:val="00F3678C"/>
    <w:rsid w:val="00F37FBC"/>
    <w:rsid w:val="00F401CC"/>
    <w:rsid w:val="00F4055D"/>
    <w:rsid w:val="00F41DB4"/>
    <w:rsid w:val="00F42926"/>
    <w:rsid w:val="00F42E40"/>
    <w:rsid w:val="00F437EE"/>
    <w:rsid w:val="00F43829"/>
    <w:rsid w:val="00F44719"/>
    <w:rsid w:val="00F45F9A"/>
    <w:rsid w:val="00F52089"/>
    <w:rsid w:val="00F52E67"/>
    <w:rsid w:val="00F53C21"/>
    <w:rsid w:val="00F541B8"/>
    <w:rsid w:val="00F54491"/>
    <w:rsid w:val="00F5490C"/>
    <w:rsid w:val="00F56D2D"/>
    <w:rsid w:val="00F60FF2"/>
    <w:rsid w:val="00F61240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1520"/>
    <w:rsid w:val="00F94308"/>
    <w:rsid w:val="00F95997"/>
    <w:rsid w:val="00F97470"/>
    <w:rsid w:val="00FA071B"/>
    <w:rsid w:val="00FA0BB0"/>
    <w:rsid w:val="00FA4BB2"/>
    <w:rsid w:val="00FA7FC0"/>
    <w:rsid w:val="00FB41D2"/>
    <w:rsid w:val="00FB4E24"/>
    <w:rsid w:val="00FB5574"/>
    <w:rsid w:val="00FB71A3"/>
    <w:rsid w:val="00FC0097"/>
    <w:rsid w:val="00FC02D2"/>
    <w:rsid w:val="00FC2E2F"/>
    <w:rsid w:val="00FC35CE"/>
    <w:rsid w:val="00FC41AC"/>
    <w:rsid w:val="00FC4A12"/>
    <w:rsid w:val="00FC7587"/>
    <w:rsid w:val="00FD1952"/>
    <w:rsid w:val="00FD3273"/>
    <w:rsid w:val="00FD375A"/>
    <w:rsid w:val="00FD4CD0"/>
    <w:rsid w:val="00FE0DAB"/>
    <w:rsid w:val="00FE12BD"/>
    <w:rsid w:val="00FE224F"/>
    <w:rsid w:val="00FE2805"/>
    <w:rsid w:val="00FE3CA0"/>
    <w:rsid w:val="00FE649B"/>
    <w:rsid w:val="00FE6967"/>
    <w:rsid w:val="00FE6A05"/>
    <w:rsid w:val="00FF0320"/>
    <w:rsid w:val="00FF0520"/>
    <w:rsid w:val="00FF208C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A06B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A06B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58A7"/>
    <w:pPr>
      <w:spacing w:after="0" w:line="240" w:lineRule="auto"/>
    </w:pPr>
    <w:rPr>
      <w:rFonts w:ascii="Arial" w:hAnsi="Arial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440ABBC-AD6D-48CC-97D9-33E6A70D6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5115</Characters>
  <Application>Microsoft Office Word</Application>
  <DocSecurity>0</DocSecurity>
  <Lines>159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142H Firearms Order and Acknowledgement</dc:title>
  <dc:subject/>
  <dc:creator/>
  <cp:keywords>criminal; Forms</cp:keywords>
  <dc:description/>
  <cp:lastModifiedBy/>
  <cp:revision>1</cp:revision>
  <dcterms:created xsi:type="dcterms:W3CDTF">2025-12-02T06:23:00Z</dcterms:created>
  <dcterms:modified xsi:type="dcterms:W3CDTF">2026-02-26T05:41:00Z</dcterms:modified>
</cp:coreProperties>
</file>